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86" w:rsidRDefault="001158CA">
      <w:pPr>
        <w:widowControl w:val="0"/>
        <w:jc w:val="center"/>
        <w:rPr>
          <w:rFonts w:eastAsia="Lucida Sans Unicod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240" cy="653415"/>
            <wp:effectExtent l="0" t="0" r="0" b="0"/>
            <wp:docPr id="1" name="Изображение3" descr="Герб цв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Герб цв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t="21286" r="5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386" w:rsidRDefault="001158CA">
      <w:pPr>
        <w:keepNext/>
        <w:jc w:val="center"/>
        <w:outlineLvl w:val="6"/>
      </w:pPr>
      <w:r>
        <w:rPr>
          <w:rFonts w:eastAsia="Times New Roman"/>
          <w:b/>
          <w:lang w:eastAsia="ru-RU"/>
        </w:rPr>
        <w:t xml:space="preserve">Администрация </w:t>
      </w:r>
      <w:r>
        <w:rPr>
          <w:rFonts w:eastAsia="Lucida Sans Unicode"/>
          <w:b/>
          <w:color w:val="000000"/>
          <w:lang w:eastAsia="ru-RU"/>
        </w:rPr>
        <w:t xml:space="preserve">городского округа муниципальное образование </w:t>
      </w:r>
    </w:p>
    <w:p w:rsidR="002F1386" w:rsidRDefault="001158CA">
      <w:pPr>
        <w:keepNext/>
        <w:jc w:val="center"/>
        <w:outlineLvl w:val="6"/>
      </w:pPr>
      <w:r>
        <w:rPr>
          <w:rFonts w:eastAsia="Lucida Sans Unicode"/>
          <w:b/>
          <w:color w:val="000000"/>
          <w:lang w:eastAsia="ru-RU"/>
        </w:rPr>
        <w:t>городской округ город Красный Луч Луганской Народной Республики</w:t>
      </w:r>
    </w:p>
    <w:p w:rsidR="002F1386" w:rsidRDefault="002F1386">
      <w:pPr>
        <w:jc w:val="center"/>
        <w:outlineLvl w:val="6"/>
        <w:rPr>
          <w:rFonts w:eastAsia="Lucida Sans Unicode"/>
          <w:b/>
          <w:color w:val="000000"/>
          <w:lang w:eastAsia="ru-RU"/>
        </w:rPr>
      </w:pPr>
    </w:p>
    <w:p w:rsidR="002F1386" w:rsidRDefault="001158CA">
      <w:pPr>
        <w:keepNext/>
        <w:jc w:val="center"/>
        <w:outlineLvl w:val="0"/>
      </w:pPr>
      <w:r>
        <w:rPr>
          <w:rFonts w:eastAsia="Times New Roman"/>
          <w:b/>
          <w:bCs/>
          <w:color w:val="000000"/>
          <w:kern w:val="2"/>
          <w:sz w:val="32"/>
          <w:szCs w:val="32"/>
          <w:lang w:eastAsia="ru-RU"/>
        </w:rPr>
        <w:t>ПОСТАНОВЛЕНИЕ</w:t>
      </w:r>
    </w:p>
    <w:p w:rsidR="002F1386" w:rsidRDefault="003F489B" w:rsidP="003F489B">
      <w:pPr>
        <w:widowControl w:val="0"/>
        <w:tabs>
          <w:tab w:val="left" w:pos="7092"/>
        </w:tabs>
        <w:rPr>
          <w:rFonts w:eastAsia="Lucida Sans Unicode"/>
          <w:b/>
          <w:lang w:eastAsia="ru-RU"/>
        </w:rPr>
      </w:pPr>
      <w:r>
        <w:rPr>
          <w:rFonts w:eastAsia="Lucida Sans Unicode"/>
          <w:b/>
          <w:lang w:eastAsia="ru-RU"/>
        </w:rPr>
        <w:tab/>
      </w:r>
    </w:p>
    <w:p w:rsidR="002F1386" w:rsidRDefault="002F1386">
      <w:pPr>
        <w:widowControl w:val="0"/>
        <w:jc w:val="center"/>
        <w:rPr>
          <w:rFonts w:eastAsia="Lucida Sans Unicode"/>
          <w:b/>
          <w:lang w:eastAsia="ru-RU"/>
        </w:rPr>
      </w:pPr>
    </w:p>
    <w:tbl>
      <w:tblPr>
        <w:tblW w:w="10048" w:type="dxa"/>
        <w:jc w:val="center"/>
        <w:tblLayout w:type="fixed"/>
        <w:tblLook w:val="04A0"/>
      </w:tblPr>
      <w:tblGrid>
        <w:gridCol w:w="468"/>
        <w:gridCol w:w="7380"/>
        <w:gridCol w:w="540"/>
        <w:gridCol w:w="1660"/>
      </w:tblGrid>
      <w:tr w:rsidR="001158CA" w:rsidTr="00D06214">
        <w:trPr>
          <w:cantSplit/>
          <w:jc w:val="center"/>
        </w:trPr>
        <w:tc>
          <w:tcPr>
            <w:tcW w:w="468" w:type="dxa"/>
          </w:tcPr>
          <w:p w:rsidR="001158CA" w:rsidRDefault="001158CA" w:rsidP="00D06214">
            <w:pPr>
              <w:widowControl w:val="0"/>
              <w:jc w:val="center"/>
              <w:rPr>
                <w:rFonts w:eastAsia="Lucida Sans Unicode"/>
                <w:lang w:eastAsia="ru-RU"/>
              </w:rPr>
            </w:pPr>
          </w:p>
        </w:tc>
        <w:tc>
          <w:tcPr>
            <w:tcW w:w="7380" w:type="dxa"/>
          </w:tcPr>
          <w:p w:rsidR="001158CA" w:rsidRDefault="001158CA" w:rsidP="00E85CE2">
            <w:pPr>
              <w:widowControl w:val="0"/>
              <w:rPr>
                <w:rFonts w:eastAsia="Lucida Sans Unicode"/>
                <w:lang w:eastAsia="ru-RU"/>
              </w:rPr>
            </w:pPr>
            <w:r>
              <w:rPr>
                <w:rFonts w:eastAsia="Lucida Sans Unicode"/>
                <w:lang w:eastAsia="ru-RU"/>
              </w:rPr>
              <w:t>«_____»_____________202</w:t>
            </w:r>
            <w:r w:rsidR="00E85CE2">
              <w:rPr>
                <w:rFonts w:eastAsia="Lucida Sans Unicode"/>
                <w:lang w:eastAsia="ru-RU"/>
              </w:rPr>
              <w:t>6</w:t>
            </w:r>
            <w:r>
              <w:rPr>
                <w:rFonts w:eastAsia="Lucida Sans Unicode"/>
                <w:lang w:eastAsia="ru-RU"/>
              </w:rPr>
              <w:t xml:space="preserve"> г.</w:t>
            </w:r>
          </w:p>
        </w:tc>
        <w:tc>
          <w:tcPr>
            <w:tcW w:w="540" w:type="dxa"/>
          </w:tcPr>
          <w:p w:rsidR="001158CA" w:rsidRDefault="001158CA" w:rsidP="00D06214">
            <w:pPr>
              <w:widowControl w:val="0"/>
              <w:jc w:val="center"/>
              <w:rPr>
                <w:rFonts w:eastAsia="Lucida Sans Unicode"/>
                <w:lang w:eastAsia="ru-RU"/>
              </w:rPr>
            </w:pPr>
            <w:r>
              <w:rPr>
                <w:rFonts w:eastAsia="Lucida Sans Unicode"/>
                <w:lang w:eastAsia="ru-RU"/>
              </w:rPr>
              <w:t>№</w:t>
            </w:r>
          </w:p>
        </w:tc>
        <w:tc>
          <w:tcPr>
            <w:tcW w:w="1660" w:type="dxa"/>
          </w:tcPr>
          <w:p w:rsidR="001158CA" w:rsidRDefault="001158CA" w:rsidP="00D06214">
            <w:pPr>
              <w:widowControl w:val="0"/>
              <w:rPr>
                <w:rFonts w:eastAsia="Lucida Sans Unicode"/>
                <w:lang w:eastAsia="ru-RU"/>
              </w:rPr>
            </w:pPr>
            <w:r>
              <w:rPr>
                <w:rFonts w:eastAsia="Lucida Sans Unicode"/>
                <w:lang w:eastAsia="ru-RU"/>
              </w:rPr>
              <w:t>________</w:t>
            </w:r>
          </w:p>
        </w:tc>
      </w:tr>
    </w:tbl>
    <w:p w:rsidR="00D06214" w:rsidRDefault="001158CA">
      <w:pPr>
        <w:widowControl w:val="0"/>
        <w:jc w:val="center"/>
        <w:rPr>
          <w:rFonts w:eastAsia="Lucida Sans Unicode"/>
          <w:lang w:eastAsia="ru-RU"/>
        </w:rPr>
      </w:pPr>
      <w:r>
        <w:rPr>
          <w:rFonts w:eastAsia="Lucida Sans Unicode"/>
          <w:lang w:eastAsia="ru-RU"/>
        </w:rPr>
        <w:t>г. Красный Луч</w:t>
      </w:r>
    </w:p>
    <w:p w:rsidR="009417F1" w:rsidRDefault="009417F1">
      <w:pPr>
        <w:widowControl w:val="0"/>
        <w:jc w:val="center"/>
        <w:rPr>
          <w:rFonts w:eastAsia="Lucida Sans Unicode"/>
          <w:lang w:eastAsia="ru-RU"/>
        </w:rPr>
      </w:pPr>
    </w:p>
    <w:p w:rsidR="009417F1" w:rsidRDefault="009417F1">
      <w:pPr>
        <w:widowControl w:val="0"/>
        <w:jc w:val="center"/>
        <w:rPr>
          <w:rFonts w:eastAsia="Lucida Sans Unicode"/>
          <w:lang w:eastAsia="ru-RU"/>
        </w:rPr>
      </w:pPr>
    </w:p>
    <w:p w:rsidR="009417F1" w:rsidRDefault="009417F1">
      <w:pPr>
        <w:widowControl w:val="0"/>
        <w:jc w:val="center"/>
        <w:rPr>
          <w:rFonts w:eastAsia="Lucida Sans Unicode"/>
          <w:b/>
          <w:lang w:eastAsia="ru-RU"/>
        </w:rPr>
      </w:pPr>
    </w:p>
    <w:p w:rsidR="00C31A52" w:rsidRPr="001744BF" w:rsidRDefault="00C31A52" w:rsidP="00C31A52">
      <w:pPr>
        <w:jc w:val="center"/>
        <w:rPr>
          <w:b/>
        </w:rPr>
      </w:pPr>
      <w:r>
        <w:rPr>
          <w:b/>
        </w:rPr>
        <w:t xml:space="preserve">О внесении изменений в нормативные затраты </w:t>
      </w:r>
      <w:r w:rsidRPr="001744BF">
        <w:rPr>
          <w:b/>
        </w:rPr>
        <w:t>на</w:t>
      </w:r>
      <w:r w:rsidRPr="001744BF">
        <w:rPr>
          <w:b/>
          <w:spacing w:val="-12"/>
        </w:rPr>
        <w:t xml:space="preserve"> </w:t>
      </w:r>
      <w:r w:rsidRPr="001744BF">
        <w:rPr>
          <w:b/>
        </w:rPr>
        <w:t>обеспечение</w:t>
      </w:r>
      <w:r w:rsidRPr="001744BF">
        <w:rPr>
          <w:b/>
          <w:spacing w:val="-8"/>
        </w:rPr>
        <w:t xml:space="preserve"> </w:t>
      </w:r>
      <w:r w:rsidRPr="001744BF">
        <w:rPr>
          <w:b/>
        </w:rPr>
        <w:t>функций</w:t>
      </w:r>
      <w:r w:rsidRPr="001744BF">
        <w:rPr>
          <w:b/>
          <w:spacing w:val="-8"/>
        </w:rPr>
        <w:t xml:space="preserve"> Администрации городского округа </w:t>
      </w:r>
      <w:r w:rsidRPr="001744BF">
        <w:rPr>
          <w:b/>
        </w:rPr>
        <w:t>муниципальное образование городской округ город Красный Луч Луганской Народной Республики и подведомственных</w:t>
      </w:r>
      <w:r w:rsidRPr="001744BF">
        <w:rPr>
          <w:b/>
          <w:spacing w:val="-5"/>
        </w:rPr>
        <w:t xml:space="preserve"> </w:t>
      </w:r>
      <w:r w:rsidRPr="001744BF">
        <w:rPr>
          <w:b/>
        </w:rPr>
        <w:t>ей</w:t>
      </w:r>
      <w:r w:rsidRPr="001744BF">
        <w:rPr>
          <w:b/>
          <w:spacing w:val="1"/>
        </w:rPr>
        <w:t xml:space="preserve"> муниципальных </w:t>
      </w:r>
      <w:r w:rsidRPr="001744BF">
        <w:rPr>
          <w:b/>
        </w:rPr>
        <w:t>казенных</w:t>
      </w:r>
      <w:r w:rsidRPr="001744BF">
        <w:rPr>
          <w:b/>
          <w:spacing w:val="-2"/>
        </w:rPr>
        <w:t xml:space="preserve"> </w:t>
      </w:r>
      <w:r w:rsidRPr="001744BF">
        <w:rPr>
          <w:b/>
        </w:rPr>
        <w:t>учреждений</w:t>
      </w:r>
      <w:r>
        <w:rPr>
          <w:b/>
        </w:rPr>
        <w:t xml:space="preserve">, утвержденные постановлением </w:t>
      </w:r>
      <w:r w:rsidRPr="001744BF">
        <w:rPr>
          <w:b/>
          <w:spacing w:val="-8"/>
        </w:rPr>
        <w:t xml:space="preserve">Администрации городского округа </w:t>
      </w:r>
      <w:r w:rsidRPr="001744BF">
        <w:rPr>
          <w:b/>
        </w:rPr>
        <w:t>муниципальное образование городской округ город Красный Луч</w:t>
      </w:r>
      <w:r>
        <w:rPr>
          <w:b/>
        </w:rPr>
        <w:t xml:space="preserve"> Л</w:t>
      </w:r>
      <w:r w:rsidRPr="001744BF">
        <w:rPr>
          <w:b/>
        </w:rPr>
        <w:t>уганской Народной Республики</w:t>
      </w:r>
      <w:r>
        <w:rPr>
          <w:b/>
        </w:rPr>
        <w:t xml:space="preserve"> от </w:t>
      </w:r>
      <w:r w:rsidR="00E85CE2">
        <w:rPr>
          <w:b/>
        </w:rPr>
        <w:t>19.02.2026 № П-196</w:t>
      </w:r>
      <w:r>
        <w:rPr>
          <w:b/>
        </w:rPr>
        <w:t>/2</w:t>
      </w:r>
      <w:r w:rsidR="00E85CE2">
        <w:rPr>
          <w:b/>
        </w:rPr>
        <w:t>6</w:t>
      </w:r>
      <w:r>
        <w:rPr>
          <w:b/>
        </w:rPr>
        <w:t xml:space="preserve"> </w:t>
      </w:r>
    </w:p>
    <w:p w:rsidR="00C31A52" w:rsidRDefault="00C31A52" w:rsidP="00C31A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1A52" w:rsidRDefault="00C31A52" w:rsidP="00C31A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1A52" w:rsidRDefault="00C31A52" w:rsidP="00C31A52">
      <w:pPr>
        <w:pStyle w:val="ConsPlusTitlePag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89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частью 5</w:t>
      </w:r>
      <w:r w:rsidRPr="009B5894">
        <w:rPr>
          <w:rFonts w:ascii="Times New Roman" w:hAnsi="Times New Roman" w:cs="Times New Roman"/>
          <w:sz w:val="28"/>
          <w:szCs w:val="28"/>
        </w:rPr>
        <w:t xml:space="preserve"> статьи 19 Федерального закона от</w:t>
      </w:r>
      <w:r w:rsidRPr="009B589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0</w:t>
      </w:r>
      <w:r w:rsidRPr="009B58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.04.2013</w:t>
      </w:r>
      <w:r w:rsidRPr="009B58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№</w:t>
      </w:r>
      <w:r w:rsidRPr="009B589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44-ФЗ</w:t>
      </w:r>
      <w:r w:rsidRPr="009B58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«О</w:t>
      </w:r>
      <w:r w:rsidRPr="009B58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контрактной</w:t>
      </w:r>
      <w:r w:rsidRPr="009B58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системе</w:t>
      </w:r>
      <w:r w:rsidRPr="009B589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в</w:t>
      </w:r>
      <w:r w:rsidRPr="009B589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сфере</w:t>
      </w:r>
      <w:r w:rsidRPr="009B589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закупок</w:t>
      </w:r>
      <w:r w:rsidRPr="009B589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товаров,</w:t>
      </w:r>
      <w:r w:rsidRPr="009B589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работ,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услуг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для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обеспечения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и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муниципальных нужд»,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муниципальное образование городской округ город Красный Луч Луганской Народной Республики от 20</w:t>
      </w:r>
      <w:r>
        <w:rPr>
          <w:rFonts w:ascii="Times New Roman" w:hAnsi="Times New Roman" w:cs="Times New Roman"/>
          <w:sz w:val="28"/>
          <w:szCs w:val="28"/>
        </w:rPr>
        <w:t xml:space="preserve">.08.2024        </w:t>
      </w:r>
      <w:r w:rsidRPr="009B5894">
        <w:rPr>
          <w:rFonts w:ascii="Times New Roman" w:hAnsi="Times New Roman" w:cs="Times New Roman"/>
          <w:spacing w:val="-25"/>
          <w:sz w:val="28"/>
          <w:szCs w:val="28"/>
        </w:rPr>
        <w:t xml:space="preserve"> № П-278/24 </w:t>
      </w:r>
      <w:r w:rsidRPr="009B5894">
        <w:rPr>
          <w:rFonts w:ascii="Times New Roman" w:hAnsi="Times New Roman" w:cs="Times New Roman"/>
          <w:sz w:val="28"/>
          <w:szCs w:val="28"/>
        </w:rPr>
        <w:t>«Об</w:t>
      </w:r>
      <w:r w:rsidRPr="009B589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утверждении</w:t>
      </w:r>
      <w:r w:rsidRPr="009B589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Правил</w:t>
      </w:r>
      <w:r w:rsidRPr="009B58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определения</w:t>
      </w:r>
      <w:r w:rsidRPr="009B589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нормативных</w:t>
      </w:r>
      <w:r w:rsidRPr="009B589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затрат на</w:t>
      </w:r>
      <w:r w:rsidRPr="009B589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обеспечение</w:t>
      </w:r>
      <w:r w:rsidRPr="009B58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функций</w:t>
      </w:r>
      <w:r w:rsidRPr="009B58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органов</w:t>
      </w:r>
      <w:r w:rsidRPr="009B589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местного</w:t>
      </w:r>
      <w:r w:rsidRPr="009B589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самоуправления муниципального образования городской</w:t>
      </w:r>
      <w:proofErr w:type="gramEnd"/>
      <w:r w:rsidRPr="009B58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5894">
        <w:rPr>
          <w:rFonts w:ascii="Times New Roman" w:hAnsi="Times New Roman" w:cs="Times New Roman"/>
          <w:sz w:val="28"/>
          <w:szCs w:val="28"/>
        </w:rPr>
        <w:t>округ город Красный Луч Луганской Народной Республики</w:t>
      </w:r>
      <w:r w:rsidRPr="009B5894">
        <w:rPr>
          <w:rFonts w:ascii="Times New Roman" w:hAnsi="Times New Roman" w:cs="Times New Roman"/>
          <w:i/>
          <w:sz w:val="28"/>
          <w:szCs w:val="28"/>
        </w:rPr>
        <w:t>,</w:t>
      </w:r>
      <w:r w:rsidRPr="009B5894">
        <w:rPr>
          <w:rFonts w:ascii="Times New Roman" w:hAnsi="Times New Roman" w:cs="Times New Roman"/>
          <w:i/>
          <w:spacing w:val="6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в</w:t>
      </w:r>
      <w:r w:rsidRPr="009B58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том</w:t>
      </w:r>
      <w:r w:rsidRPr="009B58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числе подведомственных</w:t>
      </w:r>
      <w:r w:rsidRPr="009B589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им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муниципальных</w:t>
      </w:r>
      <w:r w:rsidRPr="009B58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казенных</w:t>
      </w:r>
      <w:r w:rsidRPr="009B58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учреждений»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абзацем 4 пункта 3 </w:t>
      </w:r>
      <w:r w:rsidRPr="009B5894">
        <w:rPr>
          <w:rFonts w:ascii="Times New Roman" w:hAnsi="Times New Roman" w:cs="Times New Roman"/>
          <w:sz w:val="28"/>
          <w:szCs w:val="28"/>
        </w:rPr>
        <w:t>Требований к порядку разработки и принятия правовых актов о нормировании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в сфере закупок товаров,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работ,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услуг для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обеспечения нужд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Администрации </w:t>
      </w:r>
      <w:r w:rsidRPr="009B5894">
        <w:rPr>
          <w:rFonts w:ascii="Times New Roman" w:hAnsi="Times New Roman" w:cs="Times New Roman"/>
          <w:sz w:val="28"/>
          <w:szCs w:val="28"/>
        </w:rPr>
        <w:t>городского округа муниципальное образование городской округ город Красный Луч Луганской Народной Республики, содержанию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указанных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актов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и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обеспечению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их</w:t>
      </w:r>
      <w:r w:rsidRPr="009B58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>, утвержденных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муниципальное образование городской округ город Красный Луч Луганской Народной Республики от 15</w:t>
      </w:r>
      <w:r>
        <w:rPr>
          <w:rFonts w:ascii="Times New Roman" w:hAnsi="Times New Roman" w:cs="Times New Roman"/>
          <w:sz w:val="28"/>
          <w:szCs w:val="28"/>
        </w:rPr>
        <w:t>.08.2024</w:t>
      </w:r>
      <w:r w:rsidRPr="009B5894">
        <w:rPr>
          <w:rFonts w:ascii="Times New Roman" w:hAnsi="Times New Roman" w:cs="Times New Roman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pacing w:val="-25"/>
          <w:sz w:val="28"/>
          <w:szCs w:val="28"/>
        </w:rPr>
        <w:t>№ П-276/24</w:t>
      </w:r>
      <w:r>
        <w:rPr>
          <w:rFonts w:ascii="Times New Roman" w:hAnsi="Times New Roman" w:cs="Times New Roman"/>
          <w:spacing w:val="-25"/>
          <w:sz w:val="28"/>
          <w:szCs w:val="28"/>
        </w:rPr>
        <w:t>,</w:t>
      </w:r>
      <w:r w:rsidRPr="009B5894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9B5894">
        <w:rPr>
          <w:rFonts w:ascii="Times New Roman" w:hAnsi="Times New Roman" w:cs="Times New Roman"/>
          <w:sz w:val="28"/>
          <w:szCs w:val="28"/>
        </w:rPr>
        <w:t>Положением об Администрации городского округа муниципальное образование городской округ город Красный Луч Луганской Народной Республики, утвержденн</w:t>
      </w:r>
      <w:r w:rsidR="00422E7D">
        <w:rPr>
          <w:rFonts w:ascii="Times New Roman" w:hAnsi="Times New Roman" w:cs="Times New Roman"/>
          <w:sz w:val="28"/>
          <w:szCs w:val="28"/>
        </w:rPr>
        <w:t>ым</w:t>
      </w:r>
      <w:r w:rsidRPr="009B5894">
        <w:rPr>
          <w:rFonts w:ascii="Times New Roman" w:hAnsi="Times New Roman" w:cs="Times New Roman"/>
          <w:sz w:val="28"/>
          <w:szCs w:val="28"/>
        </w:rPr>
        <w:t xml:space="preserve"> решением Совета городского округа муниципальное образование городской округ город Красный </w:t>
      </w:r>
    </w:p>
    <w:p w:rsidR="00C31A52" w:rsidRDefault="00C31A52" w:rsidP="00C31A52">
      <w:pPr>
        <w:pStyle w:val="ConsPlusTitlePag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Луч Луганской Народной Республики от 08.11.2023 № 2 (с изменениями), Администрация городского округа муниципальное образование городской округ город Красный Луч Луганской Народной Республики</w:t>
      </w:r>
    </w:p>
    <w:p w:rsidR="00C31A52" w:rsidRPr="00081138" w:rsidRDefault="00C31A52" w:rsidP="00C31A52">
      <w:pPr>
        <w:pStyle w:val="ConsPlusTitlePag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A52" w:rsidRPr="00066D91" w:rsidRDefault="00C31A52" w:rsidP="00C31A52">
      <w:pPr>
        <w:pStyle w:val="ConsPlusTitlePag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1A52" w:rsidRDefault="00C31A52" w:rsidP="00C31A52">
      <w:pPr>
        <w:autoSpaceDE w:val="0"/>
        <w:autoSpaceDN w:val="0"/>
        <w:adjustRightInd w:val="0"/>
        <w:jc w:val="center"/>
        <w:outlineLvl w:val="0"/>
        <w:rPr>
          <w:b/>
        </w:rPr>
      </w:pPr>
      <w:r w:rsidRPr="00E81418">
        <w:rPr>
          <w:b/>
        </w:rPr>
        <w:t>ПОСТАНОВЛЯЕТ:</w:t>
      </w:r>
    </w:p>
    <w:p w:rsidR="00C31A52" w:rsidRDefault="00C31A52" w:rsidP="00C31A52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31A52" w:rsidRPr="00066D91" w:rsidRDefault="00C31A52" w:rsidP="00C31A52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B61056" w:rsidRPr="00D92122" w:rsidRDefault="00C31A52" w:rsidP="00D92122">
      <w:pPr>
        <w:spacing w:line="276" w:lineRule="auto"/>
        <w:ind w:firstLine="708"/>
        <w:jc w:val="both"/>
      </w:pPr>
      <w:r>
        <w:t xml:space="preserve">1. </w:t>
      </w:r>
      <w:proofErr w:type="gramStart"/>
      <w:r w:rsidRPr="00A93CC1">
        <w:t>Внести изменения в нормативные затраты на обеспечение функций Администрации</w:t>
      </w:r>
      <w:r w:rsidRPr="00A93CC1">
        <w:rPr>
          <w:spacing w:val="1"/>
        </w:rPr>
        <w:t xml:space="preserve"> городского округа </w:t>
      </w:r>
      <w:r w:rsidRPr="00A93CC1">
        <w:t xml:space="preserve">муниципальное образование городской округ город Красный Луч Луганской Народной Республики                                   </w:t>
      </w:r>
      <w:r w:rsidRPr="004415C8">
        <w:t xml:space="preserve">и подведомственных ей муниципальных казенных учреждений, утвержденные  постановлением </w:t>
      </w:r>
      <w:r w:rsidRPr="004415C8">
        <w:rPr>
          <w:spacing w:val="-8"/>
        </w:rPr>
        <w:t xml:space="preserve">Администрации городского округа </w:t>
      </w:r>
      <w:r w:rsidRPr="004415C8">
        <w:t xml:space="preserve">муниципальное образование городской округ город Красный Луч Луганской Народной Республики от </w:t>
      </w:r>
      <w:r w:rsidR="00E85CE2">
        <w:t>19.02</w:t>
      </w:r>
      <w:r w:rsidRPr="004415C8">
        <w:t>.202</w:t>
      </w:r>
      <w:r w:rsidR="00E85CE2">
        <w:t>6</w:t>
      </w:r>
      <w:r w:rsidRPr="004415C8">
        <w:t xml:space="preserve"> № П-1</w:t>
      </w:r>
      <w:r w:rsidR="00E85CE2">
        <w:t>96/26</w:t>
      </w:r>
      <w:r w:rsidRPr="004415C8">
        <w:t xml:space="preserve"> « Об</w:t>
      </w:r>
      <w:r w:rsidRPr="004415C8">
        <w:rPr>
          <w:spacing w:val="-10"/>
        </w:rPr>
        <w:t xml:space="preserve"> </w:t>
      </w:r>
      <w:r w:rsidRPr="004415C8">
        <w:t>утверждении</w:t>
      </w:r>
      <w:r w:rsidRPr="004415C8">
        <w:rPr>
          <w:spacing w:val="-10"/>
        </w:rPr>
        <w:t xml:space="preserve"> </w:t>
      </w:r>
      <w:r w:rsidRPr="004415C8">
        <w:t>нормативных</w:t>
      </w:r>
      <w:r w:rsidRPr="004415C8">
        <w:rPr>
          <w:spacing w:val="-12"/>
        </w:rPr>
        <w:t xml:space="preserve"> </w:t>
      </w:r>
      <w:r w:rsidRPr="004415C8">
        <w:t>затрат на</w:t>
      </w:r>
      <w:r w:rsidRPr="004415C8">
        <w:rPr>
          <w:spacing w:val="-12"/>
        </w:rPr>
        <w:t xml:space="preserve"> </w:t>
      </w:r>
      <w:r w:rsidRPr="004415C8">
        <w:t>обеспечение</w:t>
      </w:r>
      <w:r w:rsidRPr="004415C8">
        <w:rPr>
          <w:spacing w:val="-8"/>
        </w:rPr>
        <w:t xml:space="preserve"> </w:t>
      </w:r>
      <w:r w:rsidRPr="004415C8">
        <w:t>функций</w:t>
      </w:r>
      <w:r w:rsidRPr="004415C8">
        <w:rPr>
          <w:spacing w:val="-8"/>
        </w:rPr>
        <w:t xml:space="preserve"> Администрации городского округа </w:t>
      </w:r>
      <w:r w:rsidRPr="004415C8">
        <w:t>муниципальное образование городской округ</w:t>
      </w:r>
      <w:proofErr w:type="gramEnd"/>
      <w:r w:rsidRPr="004415C8">
        <w:t xml:space="preserve"> город Красный Луч Луганской Народной Республики и подведомственных</w:t>
      </w:r>
      <w:r w:rsidRPr="004415C8">
        <w:rPr>
          <w:spacing w:val="-5"/>
        </w:rPr>
        <w:t xml:space="preserve"> </w:t>
      </w:r>
      <w:r w:rsidRPr="004415C8">
        <w:t>ей</w:t>
      </w:r>
      <w:r w:rsidRPr="004415C8">
        <w:rPr>
          <w:spacing w:val="1"/>
        </w:rPr>
        <w:t xml:space="preserve"> муниципальных </w:t>
      </w:r>
      <w:r w:rsidRPr="004415C8">
        <w:t>казенных</w:t>
      </w:r>
      <w:r w:rsidRPr="004415C8">
        <w:rPr>
          <w:spacing w:val="-2"/>
        </w:rPr>
        <w:t xml:space="preserve"> </w:t>
      </w:r>
      <w:r w:rsidRPr="004415C8">
        <w:t>учреждений</w:t>
      </w:r>
      <w:r w:rsidR="00E85CE2">
        <w:t>»</w:t>
      </w:r>
      <w:r w:rsidRPr="004415C8">
        <w:t>:</w:t>
      </w:r>
    </w:p>
    <w:p w:rsidR="00B61056" w:rsidRPr="000C379E" w:rsidRDefault="00B61056" w:rsidP="00B61056">
      <w:pPr>
        <w:jc w:val="right"/>
        <w:rPr>
          <w:sz w:val="22"/>
          <w:szCs w:val="24"/>
        </w:rPr>
      </w:pPr>
    </w:p>
    <w:p w:rsidR="00B04C33" w:rsidRPr="0017081E" w:rsidRDefault="00B04C33" w:rsidP="00317A3E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</w:rPr>
      </w:pPr>
      <w:r w:rsidRPr="0017081E">
        <w:rPr>
          <w:sz w:val="28"/>
        </w:rPr>
        <w:t xml:space="preserve">Добавить строки 7, 8, 9 в таблицу на обеспечение функций  </w:t>
      </w:r>
      <w:r w:rsidRPr="0017081E">
        <w:rPr>
          <w:sz w:val="28"/>
          <w:szCs w:val="28"/>
        </w:rPr>
        <w:t>муниципальных казенных учреждений, подведомственных Администрации городского округа</w:t>
      </w:r>
      <w:r w:rsidRPr="0017081E">
        <w:rPr>
          <w:spacing w:val="-67"/>
          <w:sz w:val="28"/>
          <w:szCs w:val="28"/>
        </w:rPr>
        <w:t xml:space="preserve">     </w:t>
      </w:r>
      <w:r w:rsidRPr="0017081E">
        <w:rPr>
          <w:sz w:val="28"/>
          <w:szCs w:val="28"/>
        </w:rPr>
        <w:t xml:space="preserve">муниципальное образование городской округ город Красный Луч Луганской Народной Республики  </w:t>
      </w:r>
      <w:r w:rsidRPr="0017081E">
        <w:rPr>
          <w:sz w:val="28"/>
        </w:rPr>
        <w:t xml:space="preserve">пункта 2.3.1. подраздела 2.3. раздела </w:t>
      </w:r>
      <w:r w:rsidRPr="0017081E">
        <w:rPr>
          <w:sz w:val="28"/>
          <w:lang w:val="en-US"/>
        </w:rPr>
        <w:t>II</w:t>
      </w:r>
      <w:r w:rsidRPr="0017081E">
        <w:rPr>
          <w:sz w:val="28"/>
        </w:rPr>
        <w:t>:</w:t>
      </w:r>
    </w:p>
    <w:p w:rsidR="00B04C33" w:rsidRPr="0017081E" w:rsidRDefault="00B04C33" w:rsidP="00B04C33">
      <w:pPr>
        <w:pStyle w:val="af9"/>
        <w:spacing w:line="276" w:lineRule="auto"/>
        <w:ind w:left="709" w:firstLine="0"/>
        <w:rPr>
          <w:sz w:val="28"/>
        </w:rPr>
      </w:pPr>
      <w:r w:rsidRPr="0017081E">
        <w:rPr>
          <w:sz w:val="28"/>
        </w:rP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4677"/>
        <w:gridCol w:w="1560"/>
        <w:gridCol w:w="1650"/>
        <w:gridCol w:w="1326"/>
      </w:tblGrid>
      <w:tr w:rsidR="00B04C33" w:rsidRPr="0017081E" w:rsidTr="00B04C33">
        <w:tc>
          <w:tcPr>
            <w:tcW w:w="426" w:type="dxa"/>
          </w:tcPr>
          <w:p w:rsidR="00B04C33" w:rsidRPr="0017081E" w:rsidRDefault="00B04C33" w:rsidP="00B04C3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04C33" w:rsidRPr="0017081E" w:rsidRDefault="00B04C33" w:rsidP="00B04C3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Права пользования </w:t>
            </w:r>
            <w:proofErr w:type="spellStart"/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Saby</w:t>
            </w:r>
            <w:proofErr w:type="spellEnd"/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, Дополнительные сотрудники для учета 100</w:t>
            </w:r>
          </w:p>
        </w:tc>
        <w:tc>
          <w:tcPr>
            <w:tcW w:w="1560" w:type="dxa"/>
          </w:tcPr>
          <w:p w:rsidR="00B04C33" w:rsidRPr="0017081E" w:rsidRDefault="00B04C33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B04C33" w:rsidRPr="0017081E" w:rsidRDefault="00C74161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5500,00</w:t>
            </w:r>
          </w:p>
        </w:tc>
        <w:tc>
          <w:tcPr>
            <w:tcW w:w="1326" w:type="dxa"/>
          </w:tcPr>
          <w:p w:rsidR="00B04C33" w:rsidRPr="0017081E" w:rsidRDefault="00C74161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</w:tr>
      <w:tr w:rsidR="00B04C33" w:rsidRPr="0017081E" w:rsidTr="00B04C33">
        <w:tc>
          <w:tcPr>
            <w:tcW w:w="426" w:type="dxa"/>
          </w:tcPr>
          <w:p w:rsidR="00B04C33" w:rsidRPr="0017081E" w:rsidRDefault="00B04C33" w:rsidP="00B04C3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B04C33" w:rsidRPr="0017081E" w:rsidRDefault="00B04C33" w:rsidP="00B04C3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Права использования  </w:t>
            </w:r>
            <w:proofErr w:type="spellStart"/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Saby</w:t>
            </w:r>
            <w:proofErr w:type="spellEnd"/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Report</w:t>
            </w: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, Базовый бюджет</w:t>
            </w:r>
          </w:p>
        </w:tc>
        <w:tc>
          <w:tcPr>
            <w:tcW w:w="1560" w:type="dxa"/>
          </w:tcPr>
          <w:p w:rsidR="00B04C33" w:rsidRPr="0017081E" w:rsidRDefault="00B04C33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B04C33" w:rsidRPr="0017081E" w:rsidRDefault="00C74161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5000,00</w:t>
            </w:r>
          </w:p>
        </w:tc>
        <w:tc>
          <w:tcPr>
            <w:tcW w:w="1326" w:type="dxa"/>
          </w:tcPr>
          <w:p w:rsidR="00B04C33" w:rsidRPr="0017081E" w:rsidRDefault="00C74161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</w:tr>
      <w:tr w:rsidR="00B04C33" w:rsidRPr="0017081E" w:rsidTr="00B04C33">
        <w:tc>
          <w:tcPr>
            <w:tcW w:w="426" w:type="dxa"/>
          </w:tcPr>
          <w:p w:rsidR="00B04C33" w:rsidRPr="0017081E" w:rsidRDefault="00B04C33" w:rsidP="00B04C3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B04C33" w:rsidRPr="0017081E" w:rsidRDefault="00B04C33" w:rsidP="00B04C3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Права использования </w:t>
            </w:r>
            <w:proofErr w:type="spellStart"/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Saby</w:t>
            </w:r>
            <w:proofErr w:type="spellEnd"/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Staff</w:t>
            </w: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, Кадры</w:t>
            </w:r>
          </w:p>
        </w:tc>
        <w:tc>
          <w:tcPr>
            <w:tcW w:w="1560" w:type="dxa"/>
          </w:tcPr>
          <w:p w:rsidR="00B04C33" w:rsidRPr="0017081E" w:rsidRDefault="00B04C33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B04C33" w:rsidRPr="0017081E" w:rsidRDefault="00C74161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6000,00</w:t>
            </w:r>
          </w:p>
        </w:tc>
        <w:tc>
          <w:tcPr>
            <w:tcW w:w="1326" w:type="dxa"/>
          </w:tcPr>
          <w:p w:rsidR="00B04C33" w:rsidRPr="0017081E" w:rsidRDefault="00C74161" w:rsidP="00C741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081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</w:tr>
    </w:tbl>
    <w:p w:rsidR="00B04C33" w:rsidRPr="0017081E" w:rsidRDefault="00C81C2A" w:rsidP="00C81C2A">
      <w:pPr>
        <w:pStyle w:val="af9"/>
        <w:spacing w:line="276" w:lineRule="auto"/>
        <w:ind w:left="709" w:firstLine="0"/>
        <w:jc w:val="right"/>
        <w:rPr>
          <w:sz w:val="28"/>
        </w:rPr>
      </w:pPr>
      <w:r w:rsidRPr="0017081E">
        <w:rPr>
          <w:sz w:val="28"/>
        </w:rPr>
        <w:t>».</w:t>
      </w:r>
    </w:p>
    <w:p w:rsidR="00C81C2A" w:rsidRPr="0017081E" w:rsidRDefault="00C81C2A" w:rsidP="00C81C2A">
      <w:pPr>
        <w:pStyle w:val="af9"/>
        <w:spacing w:line="276" w:lineRule="auto"/>
        <w:ind w:left="709" w:firstLine="0"/>
        <w:jc w:val="right"/>
      </w:pPr>
    </w:p>
    <w:p w:rsidR="003E3CD6" w:rsidRDefault="003E3CD6" w:rsidP="00B4743C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</w:rPr>
      </w:pPr>
      <w:r w:rsidRPr="0017081E">
        <w:rPr>
          <w:sz w:val="28"/>
        </w:rPr>
        <w:t xml:space="preserve">Добавить строки 8, 9 в таблицу на </w:t>
      </w:r>
      <w:r w:rsidRPr="0017081E">
        <w:rPr>
          <w:sz w:val="28"/>
          <w:szCs w:val="28"/>
        </w:rPr>
        <w:t>обеспечение функций муниципальных казенных учреждений, подведомственных Администрации городского округа</w:t>
      </w:r>
      <w:r w:rsidRPr="006605B7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</w:t>
      </w:r>
      <w:r w:rsidRPr="006605B7">
        <w:rPr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r>
        <w:rPr>
          <w:sz w:val="28"/>
          <w:szCs w:val="28"/>
        </w:rPr>
        <w:t xml:space="preserve"> пункта 2.4.2. подраздела 2.4. раздела</w:t>
      </w:r>
      <w:r w:rsidRPr="003E3CD6">
        <w:rPr>
          <w:sz w:val="28"/>
        </w:rPr>
        <w:t xml:space="preserve"> </w:t>
      </w:r>
      <w:r w:rsidRPr="005C6C51">
        <w:rPr>
          <w:sz w:val="28"/>
          <w:lang w:val="en-US"/>
        </w:rPr>
        <w:t>II</w:t>
      </w:r>
      <w:r>
        <w:rPr>
          <w:sz w:val="28"/>
        </w:rPr>
        <w:t>:</w:t>
      </w:r>
    </w:p>
    <w:p w:rsidR="003E3CD6" w:rsidRPr="003E3CD6" w:rsidRDefault="003E3CD6" w:rsidP="003E3CD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2268"/>
        <w:gridCol w:w="2551"/>
        <w:gridCol w:w="2410"/>
        <w:gridCol w:w="1984"/>
      </w:tblGrid>
      <w:tr w:rsidR="003E3CD6" w:rsidRPr="003E3CD6" w:rsidTr="00996B73">
        <w:tc>
          <w:tcPr>
            <w:tcW w:w="426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Монитор</w:t>
            </w:r>
          </w:p>
        </w:tc>
        <w:tc>
          <w:tcPr>
            <w:tcW w:w="2551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 работника расчетной численности основного персонала</w:t>
            </w:r>
          </w:p>
        </w:tc>
        <w:tc>
          <w:tcPr>
            <w:tcW w:w="2410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9 900</w:t>
            </w: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 категории должностей</w:t>
            </w:r>
          </w:p>
        </w:tc>
      </w:tr>
      <w:tr w:rsidR="003E3CD6" w:rsidRPr="003E3CD6" w:rsidTr="00996B73">
        <w:tc>
          <w:tcPr>
            <w:tcW w:w="426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Системный блок (в сборе)</w:t>
            </w:r>
          </w:p>
        </w:tc>
        <w:tc>
          <w:tcPr>
            <w:tcW w:w="2551" w:type="dxa"/>
          </w:tcPr>
          <w:p w:rsidR="003E3CD6" w:rsidRPr="003E3CD6" w:rsidRDefault="003E3CD6" w:rsidP="00996B7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 работника расчетной численности основного персонала</w:t>
            </w:r>
          </w:p>
        </w:tc>
        <w:tc>
          <w:tcPr>
            <w:tcW w:w="2410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27 800</w:t>
            </w: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3E3CD6" w:rsidRPr="003E3CD6" w:rsidRDefault="003E3CD6" w:rsidP="003E3CD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3CD6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 категории должностей</w:t>
            </w:r>
          </w:p>
        </w:tc>
      </w:tr>
    </w:tbl>
    <w:p w:rsidR="003E3CD6" w:rsidRDefault="003E3CD6" w:rsidP="003E3CD6">
      <w:pPr>
        <w:pStyle w:val="af9"/>
        <w:spacing w:line="276" w:lineRule="auto"/>
        <w:ind w:left="709" w:firstLine="0"/>
        <w:jc w:val="right"/>
        <w:rPr>
          <w:sz w:val="28"/>
        </w:rPr>
      </w:pPr>
      <w:r>
        <w:rPr>
          <w:sz w:val="28"/>
        </w:rPr>
        <w:lastRenderedPageBreak/>
        <w:t>».</w:t>
      </w:r>
    </w:p>
    <w:p w:rsidR="00B4743C" w:rsidRPr="003925A2" w:rsidRDefault="00B4743C" w:rsidP="00B4743C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Строку 1 таблицы на </w:t>
      </w:r>
      <w:r w:rsidRPr="004F3510">
        <w:rPr>
          <w:sz w:val="28"/>
        </w:rPr>
        <w:t xml:space="preserve">обеспечение </w:t>
      </w:r>
      <w:r>
        <w:rPr>
          <w:sz w:val="28"/>
        </w:rPr>
        <w:t xml:space="preserve">функций </w:t>
      </w:r>
      <w:r w:rsidRPr="004F3510">
        <w:rPr>
          <w:sz w:val="28"/>
        </w:rPr>
        <w:t>Администрации городского округа</w:t>
      </w:r>
      <w:r w:rsidRPr="004F3510">
        <w:rPr>
          <w:spacing w:val="-67"/>
          <w:sz w:val="28"/>
        </w:rPr>
        <w:t xml:space="preserve">     </w:t>
      </w:r>
      <w:r w:rsidRPr="004F3510">
        <w:rPr>
          <w:sz w:val="28"/>
        </w:rPr>
        <w:t>муниципальное образование городской округ город Красный Луч Луганской Народной Республики</w:t>
      </w:r>
      <w:r>
        <w:rPr>
          <w:sz w:val="28"/>
          <w:szCs w:val="28"/>
        </w:rPr>
        <w:t xml:space="preserve"> </w:t>
      </w:r>
      <w:r w:rsidRPr="008E664D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2.6.4</w:t>
      </w:r>
      <w:r w:rsidRPr="008E664D">
        <w:rPr>
          <w:sz w:val="28"/>
          <w:szCs w:val="28"/>
        </w:rPr>
        <w:t>. подраздела</w:t>
      </w:r>
      <w:r>
        <w:rPr>
          <w:sz w:val="28"/>
          <w:szCs w:val="28"/>
        </w:rPr>
        <w:t xml:space="preserve"> 2.4. раздела </w:t>
      </w:r>
      <w:r w:rsidRPr="005C6C51">
        <w:rPr>
          <w:sz w:val="28"/>
          <w:lang w:val="en-US"/>
        </w:rPr>
        <w:t>II</w:t>
      </w:r>
      <w:r>
        <w:rPr>
          <w:sz w:val="28"/>
        </w:rPr>
        <w:t xml:space="preserve"> </w:t>
      </w:r>
      <w:r w:rsidRPr="003925A2">
        <w:rPr>
          <w:sz w:val="28"/>
        </w:rPr>
        <w:t>изложить в следующей редакции:</w:t>
      </w:r>
    </w:p>
    <w:p w:rsidR="00B4743C" w:rsidRDefault="00B4743C" w:rsidP="00B4743C">
      <w:pPr>
        <w:pStyle w:val="af9"/>
        <w:spacing w:line="276" w:lineRule="auto"/>
        <w:ind w:left="709" w:firstLine="0"/>
        <w:rPr>
          <w:sz w:val="28"/>
        </w:rPr>
      </w:pPr>
      <w:r>
        <w:rPr>
          <w:sz w:val="28"/>
        </w:rP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2409"/>
        <w:gridCol w:w="2694"/>
        <w:gridCol w:w="2409"/>
        <w:gridCol w:w="1701"/>
      </w:tblGrid>
      <w:tr w:rsidR="00B4743C" w:rsidTr="00996B73">
        <w:tc>
          <w:tcPr>
            <w:tcW w:w="426" w:type="dxa"/>
          </w:tcPr>
          <w:p w:rsidR="00B4743C" w:rsidRPr="00B4743C" w:rsidRDefault="00B4743C" w:rsidP="00B4743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B4743C">
              <w:rPr>
                <w:rFonts w:ascii="Times New Roman" w:hAnsi="Times New Roman" w:cs="Times New Roman"/>
                <w:b w:val="0"/>
                <w:sz w:val="24"/>
              </w:rPr>
              <w:t>1</w:t>
            </w:r>
          </w:p>
        </w:tc>
        <w:tc>
          <w:tcPr>
            <w:tcW w:w="2409" w:type="dxa"/>
          </w:tcPr>
          <w:p w:rsidR="00B4743C" w:rsidRPr="00B4743C" w:rsidRDefault="00B4743C" w:rsidP="00B4743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B4743C">
              <w:rPr>
                <w:rFonts w:ascii="Times New Roman" w:hAnsi="Times New Roman" w:cs="Times New Roman"/>
                <w:b w:val="0"/>
                <w:sz w:val="24"/>
              </w:rPr>
              <w:t>Сетевой фильтр</w:t>
            </w:r>
          </w:p>
        </w:tc>
        <w:tc>
          <w:tcPr>
            <w:tcW w:w="2694" w:type="dxa"/>
          </w:tcPr>
          <w:p w:rsidR="00B4743C" w:rsidRPr="00B4743C" w:rsidRDefault="00B4743C" w:rsidP="00B4743C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3</w:t>
            </w:r>
            <w:r w:rsidRPr="00B4743C">
              <w:rPr>
                <w:rFonts w:ascii="Times New Roman" w:hAnsi="Times New Roman" w:cs="Times New Roman"/>
                <w:b w:val="0"/>
                <w:sz w:val="24"/>
              </w:rPr>
              <w:t>0 единиц на учреждение</w:t>
            </w:r>
          </w:p>
        </w:tc>
        <w:tc>
          <w:tcPr>
            <w:tcW w:w="2409" w:type="dxa"/>
          </w:tcPr>
          <w:p w:rsidR="00B4743C" w:rsidRPr="00B4743C" w:rsidRDefault="00B4743C" w:rsidP="00B4743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139</w:t>
            </w:r>
            <w:r w:rsidRPr="00B4743C">
              <w:rPr>
                <w:rFonts w:ascii="Times New Roman" w:hAnsi="Times New Roman" w:cs="Times New Roman"/>
                <w:b w:val="0"/>
                <w:sz w:val="24"/>
              </w:rPr>
              <w:t>0,00</w:t>
            </w:r>
          </w:p>
        </w:tc>
        <w:tc>
          <w:tcPr>
            <w:tcW w:w="1701" w:type="dxa"/>
          </w:tcPr>
          <w:p w:rsidR="00B4743C" w:rsidRPr="00B4743C" w:rsidRDefault="00B4743C" w:rsidP="00B4743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B4743C">
              <w:rPr>
                <w:rFonts w:ascii="Times New Roman" w:hAnsi="Times New Roman" w:cs="Times New Roman"/>
                <w:b w:val="0"/>
                <w:sz w:val="24"/>
              </w:rPr>
              <w:t>Все категории должностей</w:t>
            </w:r>
          </w:p>
        </w:tc>
      </w:tr>
    </w:tbl>
    <w:p w:rsidR="00B4743C" w:rsidRDefault="00B4743C" w:rsidP="00B4743C">
      <w:pPr>
        <w:pStyle w:val="af9"/>
        <w:spacing w:line="276" w:lineRule="auto"/>
        <w:ind w:left="709" w:firstLine="0"/>
        <w:jc w:val="right"/>
        <w:rPr>
          <w:sz w:val="28"/>
        </w:rPr>
      </w:pPr>
      <w:r>
        <w:rPr>
          <w:sz w:val="28"/>
        </w:rPr>
        <w:t>».</w:t>
      </w:r>
    </w:p>
    <w:p w:rsidR="00B4743C" w:rsidRPr="00D7302B" w:rsidRDefault="00B4743C" w:rsidP="00B4743C">
      <w:pPr>
        <w:pStyle w:val="af9"/>
        <w:spacing w:line="276" w:lineRule="auto"/>
        <w:ind w:left="709" w:firstLine="0"/>
        <w:jc w:val="right"/>
      </w:pPr>
    </w:p>
    <w:p w:rsidR="00317A3E" w:rsidRPr="003925A2" w:rsidRDefault="00317A3E" w:rsidP="00317A3E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</w:rPr>
      </w:pPr>
      <w:r w:rsidRPr="003925A2">
        <w:rPr>
          <w:sz w:val="28"/>
        </w:rPr>
        <w:t xml:space="preserve">Таблицу пункта </w:t>
      </w:r>
      <w:r>
        <w:rPr>
          <w:sz w:val="28"/>
        </w:rPr>
        <w:t>4</w:t>
      </w:r>
      <w:r w:rsidRPr="003925A2">
        <w:rPr>
          <w:sz w:val="28"/>
        </w:rPr>
        <w:t>.</w:t>
      </w:r>
      <w:r>
        <w:rPr>
          <w:sz w:val="28"/>
        </w:rPr>
        <w:t>3</w:t>
      </w:r>
      <w:r w:rsidRPr="003925A2">
        <w:rPr>
          <w:sz w:val="28"/>
        </w:rPr>
        <w:t>.</w:t>
      </w:r>
      <w:r>
        <w:rPr>
          <w:sz w:val="28"/>
        </w:rPr>
        <w:t>1</w:t>
      </w:r>
      <w:r w:rsidRPr="003925A2">
        <w:rPr>
          <w:sz w:val="28"/>
        </w:rPr>
        <w:t xml:space="preserve">. подраздела </w:t>
      </w:r>
      <w:r>
        <w:rPr>
          <w:sz w:val="28"/>
        </w:rPr>
        <w:t>4.3.</w:t>
      </w:r>
      <w:r w:rsidRPr="003925A2">
        <w:rPr>
          <w:sz w:val="28"/>
        </w:rPr>
        <w:t xml:space="preserve"> раздела </w:t>
      </w:r>
      <w:r w:rsidRPr="003925A2">
        <w:rPr>
          <w:sz w:val="28"/>
          <w:lang w:val="en-US"/>
        </w:rPr>
        <w:t>I</w:t>
      </w:r>
      <w:r>
        <w:rPr>
          <w:sz w:val="28"/>
          <w:lang w:val="en-US"/>
        </w:rPr>
        <w:t>V</w:t>
      </w:r>
      <w:r w:rsidRPr="003925A2">
        <w:rPr>
          <w:sz w:val="28"/>
        </w:rPr>
        <w:t xml:space="preserve"> изложить в следующей редакции:</w:t>
      </w:r>
    </w:p>
    <w:p w:rsidR="00317A3E" w:rsidRPr="00D7302B" w:rsidRDefault="00317A3E" w:rsidP="00317A3E">
      <w:pPr>
        <w:pStyle w:val="ConsPlusNormal"/>
        <w:rPr>
          <w:rFonts w:ascii="Times New Roman" w:hAnsi="Times New Roman" w:cs="Times New Roman"/>
          <w:sz w:val="28"/>
          <w:szCs w:val="22"/>
        </w:rPr>
      </w:pPr>
      <w:r w:rsidRPr="00D7302B">
        <w:rPr>
          <w:rFonts w:ascii="Times New Roman" w:hAnsi="Times New Roman" w:cs="Times New Roman"/>
          <w:sz w:val="28"/>
          <w:szCs w:val="22"/>
        </w:rP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3685"/>
        <w:gridCol w:w="1243"/>
        <w:gridCol w:w="2268"/>
        <w:gridCol w:w="2017"/>
      </w:tblGrid>
      <w:tr w:rsidR="00317A3E" w:rsidRPr="006D5915" w:rsidTr="00586826">
        <w:tc>
          <w:tcPr>
            <w:tcW w:w="426" w:type="dxa"/>
          </w:tcPr>
          <w:p w:rsidR="00317A3E" w:rsidRPr="006D5915" w:rsidRDefault="00317A3E" w:rsidP="005868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5" w:type="dxa"/>
          </w:tcPr>
          <w:p w:rsidR="00317A3E" w:rsidRPr="006D5915" w:rsidRDefault="00317A3E" w:rsidP="005868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3" w:type="dxa"/>
          </w:tcPr>
          <w:p w:rsidR="00317A3E" w:rsidRPr="006D5915" w:rsidRDefault="00317A3E" w:rsidP="005868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 xml:space="preserve"> Единица измерения</w:t>
            </w:r>
          </w:p>
        </w:tc>
        <w:tc>
          <w:tcPr>
            <w:tcW w:w="2268" w:type="dxa"/>
          </w:tcPr>
          <w:p w:rsidR="00317A3E" w:rsidRPr="006D5915" w:rsidRDefault="00317A3E" w:rsidP="005868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Расчетная потребность  в топливе на год, не более</w:t>
            </w:r>
          </w:p>
        </w:tc>
        <w:tc>
          <w:tcPr>
            <w:tcW w:w="2017" w:type="dxa"/>
          </w:tcPr>
          <w:p w:rsidR="00317A3E" w:rsidRPr="006D5915" w:rsidRDefault="00317A3E" w:rsidP="005868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Тариф  на вид топлива, не более,  руб.</w:t>
            </w:r>
          </w:p>
        </w:tc>
      </w:tr>
      <w:tr w:rsidR="00317A3E" w:rsidRPr="006D5915" w:rsidTr="00586826">
        <w:tc>
          <w:tcPr>
            <w:tcW w:w="9639" w:type="dxa"/>
            <w:gridSpan w:val="5"/>
          </w:tcPr>
          <w:p w:rsidR="00317A3E" w:rsidRPr="006D5915" w:rsidRDefault="00317A3E" w:rsidP="00B009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городского округа</w:t>
            </w:r>
            <w:r w:rsidRPr="006D5915">
              <w:rPr>
                <w:rFonts w:ascii="Times New Roman" w:hAnsi="Times New Roman" w:cs="Times New Roman"/>
                <w:spacing w:val="-67"/>
                <w:sz w:val="22"/>
                <w:szCs w:val="22"/>
              </w:rPr>
              <w:t xml:space="preserve"> </w:t>
            </w:r>
            <w:r w:rsidRPr="006D5915">
              <w:rPr>
                <w:rFonts w:ascii="Times New Roman" w:hAnsi="Times New Roman" w:cs="Times New Roman"/>
                <w:sz w:val="22"/>
                <w:szCs w:val="22"/>
              </w:rPr>
              <w:t>муниципальное образование городской округ город Красный Луч Луганской Народной Республики</w:t>
            </w:r>
          </w:p>
        </w:tc>
      </w:tr>
      <w:tr w:rsidR="00317A3E" w:rsidRPr="006D5915" w:rsidTr="00586826">
        <w:tc>
          <w:tcPr>
            <w:tcW w:w="426" w:type="dxa"/>
          </w:tcPr>
          <w:p w:rsidR="00317A3E" w:rsidRPr="00971FFC" w:rsidRDefault="00317A3E" w:rsidP="00586826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3685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Газоснабжение</w:t>
            </w:r>
          </w:p>
        </w:tc>
        <w:tc>
          <w:tcPr>
            <w:tcW w:w="1243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куб.м.</w:t>
            </w:r>
          </w:p>
        </w:tc>
        <w:tc>
          <w:tcPr>
            <w:tcW w:w="2268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119650,0</w:t>
            </w:r>
          </w:p>
        </w:tc>
        <w:tc>
          <w:tcPr>
            <w:tcW w:w="2017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9,32175</w:t>
            </w:r>
          </w:p>
        </w:tc>
      </w:tr>
      <w:tr w:rsidR="00317A3E" w:rsidRPr="006D5915" w:rsidTr="00586826">
        <w:tc>
          <w:tcPr>
            <w:tcW w:w="426" w:type="dxa"/>
          </w:tcPr>
          <w:p w:rsidR="00317A3E" w:rsidRPr="00971FFC" w:rsidRDefault="00317A3E" w:rsidP="00586826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2</w:t>
            </w:r>
          </w:p>
        </w:tc>
        <w:tc>
          <w:tcPr>
            <w:tcW w:w="3685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Уголь марки АО</w:t>
            </w:r>
          </w:p>
        </w:tc>
        <w:tc>
          <w:tcPr>
            <w:tcW w:w="1243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тонна</w:t>
            </w:r>
          </w:p>
        </w:tc>
        <w:tc>
          <w:tcPr>
            <w:tcW w:w="2268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39,0</w:t>
            </w:r>
          </w:p>
        </w:tc>
        <w:tc>
          <w:tcPr>
            <w:tcW w:w="2017" w:type="dxa"/>
          </w:tcPr>
          <w:p w:rsidR="00317A3E" w:rsidRPr="00971FFC" w:rsidRDefault="00412283" w:rsidP="0041228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13 5</w:t>
            </w:r>
            <w:r w:rsidR="00317A3E" w:rsidRPr="00971FFC">
              <w:rPr>
                <w:rFonts w:ascii="Times New Roman" w:hAnsi="Times New Roman" w:cs="Times New Roman"/>
                <w:sz w:val="24"/>
                <w:szCs w:val="22"/>
              </w:rPr>
              <w:t>00,00</w:t>
            </w:r>
          </w:p>
        </w:tc>
      </w:tr>
      <w:tr w:rsidR="00317A3E" w:rsidRPr="006D5915" w:rsidTr="00586826">
        <w:tc>
          <w:tcPr>
            <w:tcW w:w="426" w:type="dxa"/>
          </w:tcPr>
          <w:p w:rsidR="00317A3E" w:rsidRPr="00971FFC" w:rsidRDefault="00317A3E" w:rsidP="00586826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3685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Уголь марки АМ</w:t>
            </w:r>
          </w:p>
        </w:tc>
        <w:tc>
          <w:tcPr>
            <w:tcW w:w="1243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тонна</w:t>
            </w:r>
          </w:p>
        </w:tc>
        <w:tc>
          <w:tcPr>
            <w:tcW w:w="2268" w:type="dxa"/>
          </w:tcPr>
          <w:p w:rsidR="00317A3E" w:rsidRPr="00971FFC" w:rsidRDefault="00317A3E" w:rsidP="005868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15,5</w:t>
            </w:r>
          </w:p>
        </w:tc>
        <w:tc>
          <w:tcPr>
            <w:tcW w:w="2017" w:type="dxa"/>
          </w:tcPr>
          <w:p w:rsidR="00317A3E" w:rsidRPr="00971FFC" w:rsidRDefault="00317A3E" w:rsidP="002D631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 xml:space="preserve">12 </w:t>
            </w:r>
            <w:r w:rsidR="00412283" w:rsidRPr="00971FFC">
              <w:rPr>
                <w:rFonts w:ascii="Times New Roman" w:hAnsi="Times New Roman" w:cs="Times New Roman"/>
                <w:sz w:val="24"/>
                <w:szCs w:val="22"/>
              </w:rPr>
              <w:t>8</w:t>
            </w:r>
            <w:r w:rsidR="002D6316">
              <w:rPr>
                <w:rFonts w:ascii="Times New Roman" w:hAnsi="Times New Roman" w:cs="Times New Roman"/>
                <w:sz w:val="24"/>
                <w:szCs w:val="22"/>
              </w:rPr>
              <w:t>5</w:t>
            </w: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0,00</w:t>
            </w:r>
          </w:p>
        </w:tc>
      </w:tr>
    </w:tbl>
    <w:p w:rsidR="00317A3E" w:rsidRDefault="00317A3E" w:rsidP="00317A3E">
      <w:pPr>
        <w:pStyle w:val="af9"/>
        <w:spacing w:line="276" w:lineRule="auto"/>
        <w:ind w:left="709" w:firstLine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D7217" w:rsidRPr="008C35D0" w:rsidRDefault="00ED7217" w:rsidP="00ED7217">
      <w:pPr>
        <w:pStyle w:val="af9"/>
        <w:spacing w:line="276" w:lineRule="auto"/>
        <w:ind w:left="709" w:firstLine="0"/>
        <w:jc w:val="right"/>
        <w:rPr>
          <w:szCs w:val="28"/>
        </w:rPr>
      </w:pPr>
    </w:p>
    <w:p w:rsidR="008C35D0" w:rsidRPr="008C35D0" w:rsidRDefault="008C35D0" w:rsidP="003925A2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Таблицу подпункта 4.4.1.2. пункта 4.4.1. подраздела 4.1. раздела </w:t>
      </w:r>
      <w:r w:rsidRPr="005C6C51">
        <w:rPr>
          <w:sz w:val="28"/>
          <w:lang w:val="en-US"/>
        </w:rPr>
        <w:t>IV</w:t>
      </w:r>
      <w:r>
        <w:rPr>
          <w:sz w:val="28"/>
        </w:rPr>
        <w:t xml:space="preserve"> </w:t>
      </w:r>
      <w:r w:rsidRPr="008C35D0">
        <w:rPr>
          <w:sz w:val="28"/>
        </w:rPr>
        <w:t>изложить в следующей редакции:</w:t>
      </w:r>
    </w:p>
    <w:p w:rsidR="008C35D0" w:rsidRPr="008C35D0" w:rsidRDefault="008C35D0" w:rsidP="008C35D0">
      <w:pPr>
        <w:pStyle w:val="ConsPlusNormal"/>
        <w:rPr>
          <w:rFonts w:ascii="Times New Roman" w:hAnsi="Times New Roman" w:cs="Times New Roman"/>
          <w:sz w:val="28"/>
        </w:rPr>
      </w:pPr>
      <w:r w:rsidRPr="008C35D0">
        <w:rPr>
          <w:rFonts w:ascii="Times New Roman" w:hAnsi="Times New Roman" w:cs="Times New Roman"/>
          <w:sz w:val="28"/>
        </w:rP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2693"/>
        <w:gridCol w:w="2835"/>
        <w:gridCol w:w="3685"/>
      </w:tblGrid>
      <w:tr w:rsidR="008C35D0" w:rsidRPr="008C35D0" w:rsidTr="00D75339">
        <w:tc>
          <w:tcPr>
            <w:tcW w:w="426" w:type="dxa"/>
          </w:tcPr>
          <w:p w:rsidR="008C35D0" w:rsidRPr="008C35D0" w:rsidRDefault="008C35D0" w:rsidP="008C35D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35D0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</w:tcPr>
          <w:p w:rsidR="008C35D0" w:rsidRPr="008C35D0" w:rsidRDefault="008C35D0" w:rsidP="008C35D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5" w:type="dxa"/>
          </w:tcPr>
          <w:p w:rsidR="008C35D0" w:rsidRPr="008C35D0" w:rsidRDefault="008C35D0" w:rsidP="008C35D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35D0">
              <w:rPr>
                <w:rFonts w:ascii="Times New Roman" w:hAnsi="Times New Roman" w:cs="Times New Roman"/>
                <w:sz w:val="22"/>
                <w:szCs w:val="22"/>
              </w:rPr>
              <w:t xml:space="preserve"> Норматив количества, </w:t>
            </w:r>
            <w:proofErr w:type="spellStart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. ед.</w:t>
            </w:r>
          </w:p>
        </w:tc>
        <w:tc>
          <w:tcPr>
            <w:tcW w:w="3685" w:type="dxa"/>
          </w:tcPr>
          <w:p w:rsidR="008C35D0" w:rsidRPr="008C35D0" w:rsidRDefault="008C35D0" w:rsidP="008C35D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35D0">
              <w:rPr>
                <w:rFonts w:ascii="Times New Roman" w:hAnsi="Times New Roman" w:cs="Times New Roman"/>
                <w:sz w:val="22"/>
                <w:szCs w:val="22"/>
              </w:rPr>
              <w:t xml:space="preserve">Норматив цены, не более за 1 </w:t>
            </w:r>
            <w:proofErr w:type="spellStart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усл.ед</w:t>
            </w:r>
            <w:proofErr w:type="spellEnd"/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., руб.</w:t>
            </w:r>
          </w:p>
        </w:tc>
      </w:tr>
      <w:tr w:rsidR="008C35D0" w:rsidRPr="008C35D0" w:rsidTr="008E664D">
        <w:tc>
          <w:tcPr>
            <w:tcW w:w="9639" w:type="dxa"/>
            <w:gridSpan w:val="4"/>
          </w:tcPr>
          <w:p w:rsidR="008C35D0" w:rsidRPr="008C35D0" w:rsidRDefault="008C35D0" w:rsidP="008C35D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Администрация городского округа</w:t>
            </w:r>
            <w:r w:rsidRPr="008C35D0">
              <w:rPr>
                <w:rFonts w:ascii="Times New Roman" w:hAnsi="Times New Roman" w:cs="Times New Roman"/>
                <w:spacing w:val="-67"/>
                <w:sz w:val="22"/>
                <w:szCs w:val="22"/>
              </w:rPr>
              <w:t xml:space="preserve"> </w:t>
            </w:r>
            <w:r w:rsidRPr="008C35D0">
              <w:rPr>
                <w:rFonts w:ascii="Times New Roman" w:hAnsi="Times New Roman" w:cs="Times New Roman"/>
                <w:sz w:val="22"/>
                <w:szCs w:val="22"/>
              </w:rPr>
              <w:t>муниципальное образование городской округ город Красный Луч Луганской Народной Республики</w:t>
            </w:r>
          </w:p>
        </w:tc>
      </w:tr>
      <w:tr w:rsidR="008C35D0" w:rsidRPr="008C35D0" w:rsidTr="00D75339">
        <w:tc>
          <w:tcPr>
            <w:tcW w:w="426" w:type="dxa"/>
          </w:tcPr>
          <w:p w:rsidR="008C35D0" w:rsidRPr="00971FFC" w:rsidRDefault="008C35D0" w:rsidP="008C35D0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3" w:type="dxa"/>
          </w:tcPr>
          <w:p w:rsidR="008C35D0" w:rsidRPr="00971FFC" w:rsidRDefault="008C35D0" w:rsidP="008C35D0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Текущий ремонт оконного блока</w:t>
            </w:r>
          </w:p>
        </w:tc>
        <w:tc>
          <w:tcPr>
            <w:tcW w:w="2835" w:type="dxa"/>
          </w:tcPr>
          <w:p w:rsidR="008C35D0" w:rsidRPr="00971FFC" w:rsidRDefault="008C35D0" w:rsidP="008C35D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71FFC">
              <w:rPr>
                <w:rFonts w:ascii="Times New Roman" w:hAnsi="Times New Roman" w:cs="Times New Roman"/>
                <w:sz w:val="24"/>
              </w:rPr>
              <w:t>не более 1 на один оконный блок</w:t>
            </w:r>
          </w:p>
        </w:tc>
        <w:tc>
          <w:tcPr>
            <w:tcW w:w="3685" w:type="dxa"/>
          </w:tcPr>
          <w:p w:rsidR="008C35D0" w:rsidRPr="00971FFC" w:rsidRDefault="008C35D0" w:rsidP="008C35D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71FFC">
              <w:rPr>
                <w:rFonts w:ascii="Times New Roman" w:hAnsi="Times New Roman" w:cs="Times New Roman"/>
                <w:sz w:val="24"/>
              </w:rPr>
              <w:t>52 968,00</w:t>
            </w:r>
          </w:p>
        </w:tc>
      </w:tr>
    </w:tbl>
    <w:p w:rsidR="008C35D0" w:rsidRDefault="008C35D0" w:rsidP="008C35D0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8C35D0">
        <w:rPr>
          <w:rFonts w:ascii="Times New Roman" w:hAnsi="Times New Roman" w:cs="Times New Roman"/>
          <w:sz w:val="24"/>
          <w:szCs w:val="28"/>
        </w:rPr>
        <w:t>».</w:t>
      </w:r>
    </w:p>
    <w:p w:rsidR="00F12C71" w:rsidRDefault="00F12C71" w:rsidP="008C35D0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2775FD" w:rsidRPr="00BA61D1" w:rsidRDefault="00A871BA" w:rsidP="003925A2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Добавить с</w:t>
      </w:r>
      <w:r w:rsidR="00BA61D1">
        <w:rPr>
          <w:sz w:val="28"/>
          <w:szCs w:val="28"/>
        </w:rPr>
        <w:t>троку 1</w:t>
      </w:r>
      <w:r>
        <w:rPr>
          <w:sz w:val="28"/>
          <w:szCs w:val="28"/>
        </w:rPr>
        <w:t>0</w:t>
      </w:r>
      <w:r w:rsidR="00BA6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BA61D1">
        <w:rPr>
          <w:sz w:val="28"/>
          <w:szCs w:val="28"/>
        </w:rPr>
        <w:t>таблиц</w:t>
      </w:r>
      <w:r>
        <w:rPr>
          <w:sz w:val="28"/>
          <w:szCs w:val="28"/>
        </w:rPr>
        <w:t xml:space="preserve">у </w:t>
      </w:r>
      <w:r w:rsidRPr="004F3510">
        <w:rPr>
          <w:sz w:val="28"/>
        </w:rPr>
        <w:t xml:space="preserve">на обеспечение </w:t>
      </w:r>
      <w:r w:rsidR="00B4743C">
        <w:rPr>
          <w:sz w:val="28"/>
        </w:rPr>
        <w:t xml:space="preserve">функций </w:t>
      </w:r>
      <w:r w:rsidRPr="004F3510">
        <w:rPr>
          <w:sz w:val="28"/>
        </w:rPr>
        <w:t>Администрации городского округа</w:t>
      </w:r>
      <w:r w:rsidRPr="004F3510">
        <w:rPr>
          <w:spacing w:val="-67"/>
          <w:sz w:val="28"/>
        </w:rPr>
        <w:t xml:space="preserve">     </w:t>
      </w:r>
      <w:r w:rsidRPr="004F3510">
        <w:rPr>
          <w:sz w:val="28"/>
        </w:rPr>
        <w:t>муниципальное образование городской округ город Красный Луч Луганской Народной Республики</w:t>
      </w:r>
      <w:r w:rsidR="00BA61D1">
        <w:rPr>
          <w:sz w:val="28"/>
          <w:szCs w:val="28"/>
        </w:rPr>
        <w:t xml:space="preserve"> </w:t>
      </w:r>
      <w:r w:rsidR="00BA61D1" w:rsidRPr="008E664D">
        <w:rPr>
          <w:sz w:val="28"/>
          <w:szCs w:val="28"/>
        </w:rPr>
        <w:t>пункта 4.</w:t>
      </w:r>
      <w:r w:rsidRPr="008E664D">
        <w:rPr>
          <w:sz w:val="28"/>
          <w:szCs w:val="28"/>
        </w:rPr>
        <w:t>6</w:t>
      </w:r>
      <w:r w:rsidR="00BA61D1" w:rsidRPr="008E664D">
        <w:rPr>
          <w:sz w:val="28"/>
          <w:szCs w:val="28"/>
        </w:rPr>
        <w:t>.</w:t>
      </w:r>
      <w:r w:rsidRPr="008E664D">
        <w:rPr>
          <w:sz w:val="28"/>
          <w:szCs w:val="28"/>
        </w:rPr>
        <w:t>1</w:t>
      </w:r>
      <w:r w:rsidR="00BA61D1" w:rsidRPr="008E664D">
        <w:rPr>
          <w:sz w:val="28"/>
          <w:szCs w:val="28"/>
        </w:rPr>
        <w:t>. подраздела</w:t>
      </w:r>
      <w:r w:rsidR="00BA61D1">
        <w:rPr>
          <w:sz w:val="28"/>
          <w:szCs w:val="28"/>
        </w:rPr>
        <w:t xml:space="preserve"> 4.</w:t>
      </w:r>
      <w:r>
        <w:rPr>
          <w:sz w:val="28"/>
          <w:szCs w:val="28"/>
        </w:rPr>
        <w:t>6</w:t>
      </w:r>
      <w:r w:rsidR="00BA61D1">
        <w:rPr>
          <w:sz w:val="28"/>
          <w:szCs w:val="28"/>
        </w:rPr>
        <w:t xml:space="preserve">. раздела </w:t>
      </w:r>
      <w:r w:rsidR="00BA61D1" w:rsidRPr="005C6C51">
        <w:rPr>
          <w:sz w:val="28"/>
          <w:lang w:val="en-US"/>
        </w:rPr>
        <w:t>IV</w:t>
      </w:r>
      <w:r w:rsidR="00BA61D1">
        <w:rPr>
          <w:sz w:val="28"/>
        </w:rPr>
        <w:t>:</w:t>
      </w:r>
    </w:p>
    <w:p w:rsidR="008E664D" w:rsidRDefault="006B2F49" w:rsidP="008E664D">
      <w:pPr>
        <w:spacing w:line="276" w:lineRule="auto"/>
      </w:pPr>
      <w:r w:rsidRPr="00586826"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567"/>
        <w:gridCol w:w="2127"/>
        <w:gridCol w:w="2268"/>
        <w:gridCol w:w="1417"/>
        <w:gridCol w:w="1418"/>
        <w:gridCol w:w="1842"/>
      </w:tblGrid>
      <w:tr w:rsidR="008E664D" w:rsidRPr="00A8411E" w:rsidTr="008E664D">
        <w:tc>
          <w:tcPr>
            <w:tcW w:w="567" w:type="dxa"/>
          </w:tcPr>
          <w:p w:rsidR="008E664D" w:rsidRPr="00971FFC" w:rsidRDefault="008E664D" w:rsidP="008E664D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10</w:t>
            </w:r>
          </w:p>
        </w:tc>
        <w:tc>
          <w:tcPr>
            <w:tcW w:w="2127" w:type="dxa"/>
          </w:tcPr>
          <w:p w:rsidR="008E664D" w:rsidRPr="00971FFC" w:rsidRDefault="008E664D" w:rsidP="008E664D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Шкаф металлический</w:t>
            </w:r>
            <w:r w:rsidR="00285695" w:rsidRPr="00971FFC">
              <w:rPr>
                <w:rFonts w:ascii="Times New Roman" w:hAnsi="Times New Roman" w:cs="Times New Roman"/>
                <w:sz w:val="24"/>
                <w:szCs w:val="22"/>
              </w:rPr>
              <w:t xml:space="preserve"> для документов</w:t>
            </w:r>
          </w:p>
        </w:tc>
        <w:tc>
          <w:tcPr>
            <w:tcW w:w="2268" w:type="dxa"/>
          </w:tcPr>
          <w:p w:rsidR="008E664D" w:rsidRPr="00971FFC" w:rsidRDefault="008E664D" w:rsidP="008E664D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от 5 до 7 лет включительно</w:t>
            </w:r>
          </w:p>
        </w:tc>
        <w:tc>
          <w:tcPr>
            <w:tcW w:w="1417" w:type="dxa"/>
          </w:tcPr>
          <w:p w:rsidR="008E664D" w:rsidRPr="00971FFC" w:rsidRDefault="00285695" w:rsidP="00996B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2</w:t>
            </w:r>
          </w:p>
        </w:tc>
        <w:tc>
          <w:tcPr>
            <w:tcW w:w="1418" w:type="dxa"/>
          </w:tcPr>
          <w:p w:rsidR="008E664D" w:rsidRPr="00971FFC" w:rsidRDefault="00996B73" w:rsidP="008E664D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39 670,00</w:t>
            </w:r>
          </w:p>
        </w:tc>
        <w:tc>
          <w:tcPr>
            <w:tcW w:w="1842" w:type="dxa"/>
          </w:tcPr>
          <w:p w:rsidR="008E664D" w:rsidRPr="00971FFC" w:rsidRDefault="008E664D" w:rsidP="008E664D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971FFC">
              <w:rPr>
                <w:rFonts w:ascii="Times New Roman" w:hAnsi="Times New Roman" w:cs="Times New Roman"/>
                <w:sz w:val="24"/>
                <w:szCs w:val="22"/>
              </w:rPr>
              <w:t>Все категории</w:t>
            </w:r>
          </w:p>
        </w:tc>
      </w:tr>
    </w:tbl>
    <w:p w:rsidR="00A954B2" w:rsidRDefault="006B2F49" w:rsidP="00285695">
      <w:pPr>
        <w:spacing w:line="276" w:lineRule="auto"/>
        <w:jc w:val="right"/>
      </w:pPr>
      <w:r>
        <w:t>».</w:t>
      </w:r>
    </w:p>
    <w:p w:rsidR="006B2F49" w:rsidRDefault="006B2F49" w:rsidP="006B2F49">
      <w:pPr>
        <w:pStyle w:val="af9"/>
        <w:spacing w:line="276" w:lineRule="auto"/>
        <w:ind w:left="709" w:firstLine="0"/>
        <w:jc w:val="left"/>
        <w:rPr>
          <w:szCs w:val="28"/>
        </w:rPr>
      </w:pPr>
    </w:p>
    <w:p w:rsidR="00F66D56" w:rsidRPr="00D75339" w:rsidRDefault="00F66D56" w:rsidP="003925A2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Строки </w:t>
      </w:r>
      <w:r w:rsidR="00D75339">
        <w:rPr>
          <w:sz w:val="28"/>
          <w:szCs w:val="28"/>
        </w:rPr>
        <w:t xml:space="preserve">7, 8 таблицы </w:t>
      </w:r>
      <w:r w:rsidR="00D75339" w:rsidRPr="004F3510">
        <w:rPr>
          <w:sz w:val="28"/>
        </w:rPr>
        <w:t xml:space="preserve">на обеспечение </w:t>
      </w:r>
      <w:r w:rsidR="00971FFC">
        <w:rPr>
          <w:sz w:val="28"/>
        </w:rPr>
        <w:t xml:space="preserve">функций </w:t>
      </w:r>
      <w:r w:rsidR="00D75339" w:rsidRPr="004F3510">
        <w:rPr>
          <w:sz w:val="28"/>
        </w:rPr>
        <w:t>Администрации городского округа</w:t>
      </w:r>
      <w:r w:rsidR="00D75339" w:rsidRPr="004F3510">
        <w:rPr>
          <w:spacing w:val="-67"/>
          <w:sz w:val="28"/>
        </w:rPr>
        <w:t xml:space="preserve">     </w:t>
      </w:r>
      <w:r w:rsidR="00D75339" w:rsidRPr="004F3510">
        <w:rPr>
          <w:sz w:val="28"/>
        </w:rPr>
        <w:t>муниципальное образование городской округ город Красный Луч Луганской Народной Республики</w:t>
      </w:r>
      <w:r w:rsidR="00D75339">
        <w:rPr>
          <w:sz w:val="28"/>
          <w:szCs w:val="28"/>
        </w:rPr>
        <w:t xml:space="preserve"> </w:t>
      </w:r>
      <w:r w:rsidR="00D75339" w:rsidRPr="008E664D">
        <w:rPr>
          <w:sz w:val="28"/>
          <w:szCs w:val="28"/>
        </w:rPr>
        <w:t>пункта 4.6.</w:t>
      </w:r>
      <w:r w:rsidR="00D75339">
        <w:rPr>
          <w:sz w:val="28"/>
          <w:szCs w:val="28"/>
        </w:rPr>
        <w:t>3</w:t>
      </w:r>
      <w:r w:rsidR="00D75339" w:rsidRPr="008E664D">
        <w:rPr>
          <w:sz w:val="28"/>
          <w:szCs w:val="28"/>
        </w:rPr>
        <w:t>. подраздела</w:t>
      </w:r>
      <w:r w:rsidR="00D75339">
        <w:rPr>
          <w:sz w:val="28"/>
          <w:szCs w:val="28"/>
        </w:rPr>
        <w:t xml:space="preserve"> 4.6. раздела </w:t>
      </w:r>
      <w:r w:rsidR="00D75339" w:rsidRPr="005C6C51">
        <w:rPr>
          <w:sz w:val="28"/>
          <w:lang w:val="en-US"/>
        </w:rPr>
        <w:t>IV</w:t>
      </w:r>
      <w:r w:rsidR="00D75339">
        <w:rPr>
          <w:sz w:val="28"/>
        </w:rPr>
        <w:t xml:space="preserve"> в следующей редакции:</w:t>
      </w:r>
    </w:p>
    <w:p w:rsidR="00D75339" w:rsidRPr="00E166C1" w:rsidRDefault="00D75339" w:rsidP="00D75339">
      <w:pPr>
        <w:pStyle w:val="af9"/>
        <w:spacing w:line="276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3685"/>
        <w:gridCol w:w="2802"/>
        <w:gridCol w:w="2726"/>
      </w:tblGrid>
      <w:tr w:rsidR="002D71D0" w:rsidRPr="00E166C1" w:rsidTr="00971FFC">
        <w:tc>
          <w:tcPr>
            <w:tcW w:w="426" w:type="dxa"/>
          </w:tcPr>
          <w:p w:rsidR="002D71D0" w:rsidRPr="00D7302B" w:rsidRDefault="002D71D0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7302B">
              <w:rPr>
                <w:rFonts w:ascii="Times New Roman" w:hAnsi="Times New Roman" w:cs="Times New Roman"/>
                <w:b w:val="0"/>
                <w:sz w:val="24"/>
              </w:rPr>
              <w:t>7</w:t>
            </w:r>
          </w:p>
        </w:tc>
        <w:tc>
          <w:tcPr>
            <w:tcW w:w="3685" w:type="dxa"/>
          </w:tcPr>
          <w:p w:rsidR="002D71D0" w:rsidRPr="00D7302B" w:rsidRDefault="002D71D0" w:rsidP="007F128B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D7302B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Стремянка </w:t>
            </w:r>
            <w:r w:rsidR="005763EE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раскладная                  (4 ступени</w:t>
            </w:r>
            <w:r w:rsidR="00E166C1" w:rsidRPr="00D7302B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)</w:t>
            </w:r>
          </w:p>
        </w:tc>
        <w:tc>
          <w:tcPr>
            <w:tcW w:w="2802" w:type="dxa"/>
          </w:tcPr>
          <w:p w:rsidR="002D71D0" w:rsidRPr="00971FFC" w:rsidRDefault="002D71D0" w:rsidP="00971FF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</w:rPr>
              <w:t>7</w:t>
            </w:r>
          </w:p>
        </w:tc>
        <w:tc>
          <w:tcPr>
            <w:tcW w:w="2726" w:type="dxa"/>
          </w:tcPr>
          <w:p w:rsidR="002D71D0" w:rsidRPr="00971FFC" w:rsidRDefault="002D71D0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</w:rPr>
              <w:t>10 930,00</w:t>
            </w:r>
          </w:p>
        </w:tc>
      </w:tr>
      <w:tr w:rsidR="002D71D0" w:rsidRPr="00E166C1" w:rsidTr="00971FFC">
        <w:tc>
          <w:tcPr>
            <w:tcW w:w="426" w:type="dxa"/>
          </w:tcPr>
          <w:p w:rsidR="002D71D0" w:rsidRPr="00D7302B" w:rsidRDefault="002D71D0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7302B"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</w:tc>
        <w:tc>
          <w:tcPr>
            <w:tcW w:w="3685" w:type="dxa"/>
          </w:tcPr>
          <w:p w:rsidR="002D71D0" w:rsidRPr="00D7302B" w:rsidRDefault="002D71D0" w:rsidP="005763EE">
            <w:pPr>
              <w:pStyle w:val="ConsPlusTitle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D7302B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Стремянка </w:t>
            </w:r>
            <w:r w:rsidR="005763EE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раскладная                       (5 ступеней</w:t>
            </w:r>
            <w:r w:rsidR="00E166C1" w:rsidRPr="00D7302B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)</w:t>
            </w:r>
          </w:p>
        </w:tc>
        <w:tc>
          <w:tcPr>
            <w:tcW w:w="2802" w:type="dxa"/>
          </w:tcPr>
          <w:p w:rsidR="002D71D0" w:rsidRPr="00971FFC" w:rsidRDefault="002D71D0" w:rsidP="00971FF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</w:rPr>
              <w:t>2</w:t>
            </w:r>
          </w:p>
        </w:tc>
        <w:tc>
          <w:tcPr>
            <w:tcW w:w="2726" w:type="dxa"/>
          </w:tcPr>
          <w:p w:rsidR="002D71D0" w:rsidRPr="00971FFC" w:rsidRDefault="002D71D0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</w:rPr>
              <w:t>11 050,00</w:t>
            </w:r>
          </w:p>
        </w:tc>
      </w:tr>
    </w:tbl>
    <w:p w:rsidR="00D75339" w:rsidRDefault="00D75339" w:rsidP="00971FFC">
      <w:pPr>
        <w:pStyle w:val="af9"/>
        <w:spacing w:line="276" w:lineRule="auto"/>
        <w:ind w:left="709" w:firstLine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71FFC" w:rsidRPr="007F128B" w:rsidRDefault="00971FFC" w:rsidP="00971FFC">
      <w:pPr>
        <w:pStyle w:val="af9"/>
        <w:spacing w:line="276" w:lineRule="auto"/>
        <w:ind w:left="709" w:firstLine="0"/>
        <w:jc w:val="right"/>
        <w:rPr>
          <w:szCs w:val="28"/>
        </w:rPr>
      </w:pPr>
    </w:p>
    <w:p w:rsidR="00F12C71" w:rsidRPr="00F12C71" w:rsidRDefault="00F12C71" w:rsidP="00971FFC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Добавить строки 21, 22, 23 в таблицу на </w:t>
      </w:r>
      <w:r w:rsidRPr="004F3510">
        <w:rPr>
          <w:sz w:val="28"/>
        </w:rPr>
        <w:t xml:space="preserve">обеспечение </w:t>
      </w:r>
      <w:r>
        <w:rPr>
          <w:sz w:val="28"/>
        </w:rPr>
        <w:t xml:space="preserve">функций </w:t>
      </w:r>
      <w:r w:rsidRPr="004F3510">
        <w:rPr>
          <w:sz w:val="28"/>
        </w:rPr>
        <w:t>Администрации городского округа</w:t>
      </w:r>
      <w:r w:rsidRPr="004F3510">
        <w:rPr>
          <w:spacing w:val="-67"/>
          <w:sz w:val="28"/>
        </w:rPr>
        <w:t xml:space="preserve">     </w:t>
      </w:r>
      <w:r w:rsidRPr="004F3510">
        <w:rPr>
          <w:sz w:val="28"/>
        </w:rPr>
        <w:t>муниципальное образование городской округ город Красный Луч Луганской Народной Республики</w:t>
      </w:r>
      <w:r>
        <w:rPr>
          <w:sz w:val="28"/>
          <w:szCs w:val="28"/>
        </w:rPr>
        <w:t xml:space="preserve"> </w:t>
      </w:r>
      <w:r w:rsidRPr="008E664D">
        <w:rPr>
          <w:sz w:val="28"/>
          <w:szCs w:val="28"/>
        </w:rPr>
        <w:t>пункта 4.6.</w:t>
      </w:r>
      <w:r>
        <w:rPr>
          <w:sz w:val="28"/>
          <w:szCs w:val="28"/>
        </w:rPr>
        <w:t>3</w:t>
      </w:r>
      <w:r w:rsidRPr="008E664D">
        <w:rPr>
          <w:sz w:val="28"/>
          <w:szCs w:val="28"/>
        </w:rPr>
        <w:t>. подраздела</w:t>
      </w:r>
      <w:r>
        <w:rPr>
          <w:sz w:val="28"/>
          <w:szCs w:val="28"/>
        </w:rPr>
        <w:t xml:space="preserve"> 4.6. раздела </w:t>
      </w:r>
      <w:r w:rsidRPr="005C6C51">
        <w:rPr>
          <w:sz w:val="28"/>
          <w:lang w:val="en-US"/>
        </w:rPr>
        <w:t>IV</w:t>
      </w:r>
      <w:r>
        <w:rPr>
          <w:sz w:val="28"/>
        </w:rPr>
        <w:t>:</w:t>
      </w:r>
    </w:p>
    <w:p w:rsidR="00F12C71" w:rsidRDefault="00F12C71" w:rsidP="00F12C71">
      <w:pPr>
        <w:pStyle w:val="af9"/>
        <w:spacing w:line="276" w:lineRule="auto"/>
        <w:ind w:left="709" w:firstLine="0"/>
        <w:rPr>
          <w:sz w:val="28"/>
        </w:rPr>
      </w:pPr>
      <w:r>
        <w:rPr>
          <w:sz w:val="28"/>
        </w:rP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709"/>
        <w:gridCol w:w="3119"/>
        <w:gridCol w:w="3085"/>
        <w:gridCol w:w="2726"/>
      </w:tblGrid>
      <w:tr w:rsidR="00F12C71" w:rsidRPr="00B60C7B" w:rsidTr="00F12C71">
        <w:tc>
          <w:tcPr>
            <w:tcW w:w="709" w:type="dxa"/>
          </w:tcPr>
          <w:p w:rsidR="00F12C71" w:rsidRPr="00F12C71" w:rsidRDefault="00F12C71" w:rsidP="00F12C7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F12C71" w:rsidRPr="00F12C71" w:rsidRDefault="00F12C71" w:rsidP="00F12C7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Огнетушитель ОУ-2</w:t>
            </w:r>
          </w:p>
        </w:tc>
        <w:tc>
          <w:tcPr>
            <w:tcW w:w="3085" w:type="dxa"/>
          </w:tcPr>
          <w:p w:rsidR="00F12C71" w:rsidRPr="00F12C71" w:rsidRDefault="00F12C71" w:rsidP="00F12C7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F12C71" w:rsidRPr="00F12C71" w:rsidRDefault="00F12C71" w:rsidP="00F12C7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1 870,00</w:t>
            </w:r>
          </w:p>
        </w:tc>
      </w:tr>
      <w:tr w:rsidR="00F12C71" w:rsidRPr="00B60C7B" w:rsidTr="00F12C71">
        <w:tc>
          <w:tcPr>
            <w:tcW w:w="709" w:type="dxa"/>
          </w:tcPr>
          <w:p w:rsidR="00F12C71" w:rsidRPr="00F12C71" w:rsidRDefault="00F12C71" w:rsidP="00F12C7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F12C71" w:rsidRPr="00F12C71" w:rsidRDefault="00F12C71" w:rsidP="00F12C7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Огнетушитель ОУ-3</w:t>
            </w:r>
          </w:p>
        </w:tc>
        <w:tc>
          <w:tcPr>
            <w:tcW w:w="3085" w:type="dxa"/>
          </w:tcPr>
          <w:p w:rsidR="00F12C71" w:rsidRPr="00F12C71" w:rsidRDefault="00F12C71" w:rsidP="00F12C7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F12C71" w:rsidRPr="00F12C71" w:rsidRDefault="00F12C71" w:rsidP="00F12C7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2 350,00</w:t>
            </w:r>
          </w:p>
        </w:tc>
      </w:tr>
      <w:tr w:rsidR="00F12C71" w:rsidRPr="00B60C7B" w:rsidTr="00F12C71">
        <w:tc>
          <w:tcPr>
            <w:tcW w:w="709" w:type="dxa"/>
          </w:tcPr>
          <w:p w:rsidR="00F12C71" w:rsidRPr="00F12C71" w:rsidRDefault="00F12C71" w:rsidP="00F12C7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F12C71" w:rsidRPr="00F12C71" w:rsidRDefault="00F12C71" w:rsidP="00F12C7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Огнетушитель ОП-5</w:t>
            </w:r>
          </w:p>
        </w:tc>
        <w:tc>
          <w:tcPr>
            <w:tcW w:w="3085" w:type="dxa"/>
          </w:tcPr>
          <w:p w:rsidR="00F12C71" w:rsidRPr="00F12C71" w:rsidRDefault="00F12C71" w:rsidP="00F12C7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F12C71" w:rsidRPr="00F12C71" w:rsidRDefault="00F12C71" w:rsidP="00F12C7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1 158,00</w:t>
            </w:r>
          </w:p>
        </w:tc>
      </w:tr>
    </w:tbl>
    <w:p w:rsidR="00F12C71" w:rsidRDefault="00F12C71" w:rsidP="00F12C71">
      <w:pPr>
        <w:pStyle w:val="af9"/>
        <w:spacing w:line="276" w:lineRule="auto"/>
        <w:ind w:left="709" w:firstLine="0"/>
        <w:jc w:val="right"/>
        <w:rPr>
          <w:sz w:val="28"/>
        </w:rPr>
      </w:pPr>
      <w:r>
        <w:rPr>
          <w:sz w:val="28"/>
        </w:rPr>
        <w:t>».</w:t>
      </w:r>
    </w:p>
    <w:p w:rsidR="00F12C71" w:rsidRPr="007F128B" w:rsidRDefault="00F12C71" w:rsidP="00F12C71">
      <w:pPr>
        <w:pStyle w:val="af9"/>
        <w:spacing w:line="276" w:lineRule="auto"/>
        <w:ind w:left="709" w:firstLine="0"/>
        <w:jc w:val="right"/>
        <w:rPr>
          <w:szCs w:val="28"/>
        </w:rPr>
      </w:pPr>
    </w:p>
    <w:p w:rsidR="00971FFC" w:rsidRDefault="00971FFC" w:rsidP="00971FFC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 w:rsidRPr="0017081E">
        <w:rPr>
          <w:sz w:val="28"/>
          <w:szCs w:val="28"/>
        </w:rPr>
        <w:t xml:space="preserve">Строку 5 таблицы на обеспечение функций </w:t>
      </w:r>
      <w:r w:rsidR="00B04C33" w:rsidRPr="0017081E">
        <w:rPr>
          <w:sz w:val="28"/>
          <w:szCs w:val="28"/>
        </w:rPr>
        <w:t>м</w:t>
      </w:r>
      <w:r w:rsidRPr="0017081E">
        <w:rPr>
          <w:sz w:val="28"/>
          <w:szCs w:val="28"/>
        </w:rPr>
        <w:t>униципальных казенных учреждений, подведомственных Администрации городского округа</w:t>
      </w:r>
      <w:r w:rsidRPr="0017081E">
        <w:rPr>
          <w:spacing w:val="-67"/>
          <w:sz w:val="28"/>
          <w:szCs w:val="28"/>
        </w:rPr>
        <w:t xml:space="preserve">     </w:t>
      </w:r>
      <w:r w:rsidRPr="0017081E">
        <w:rPr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r>
        <w:rPr>
          <w:sz w:val="28"/>
          <w:szCs w:val="28"/>
        </w:rPr>
        <w:t xml:space="preserve"> пункта 4.6.3. подраздела 4.6. раздела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изложить в следующей редакции:</w:t>
      </w:r>
    </w:p>
    <w:p w:rsidR="00971FFC" w:rsidRDefault="00971FFC" w:rsidP="00971FFC">
      <w:pPr>
        <w:pStyle w:val="af9"/>
        <w:spacing w:line="276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426"/>
        <w:gridCol w:w="3402"/>
        <w:gridCol w:w="3085"/>
        <w:gridCol w:w="2726"/>
      </w:tblGrid>
      <w:tr w:rsidR="00971FFC" w:rsidRPr="00D205F9" w:rsidTr="00971FFC">
        <w:tc>
          <w:tcPr>
            <w:tcW w:w="426" w:type="dxa"/>
          </w:tcPr>
          <w:p w:rsidR="00971FFC" w:rsidRPr="00971FFC" w:rsidRDefault="00971FFC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71FFC" w:rsidRPr="00971FFC" w:rsidRDefault="00971FFC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  <w:szCs w:val="24"/>
              </w:rPr>
              <w:t>Жалюзи вертикальные</w:t>
            </w:r>
          </w:p>
        </w:tc>
        <w:tc>
          <w:tcPr>
            <w:tcW w:w="3085" w:type="dxa"/>
          </w:tcPr>
          <w:p w:rsidR="00971FFC" w:rsidRPr="00971FFC" w:rsidRDefault="00971FFC" w:rsidP="00971FF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971FFC" w:rsidRPr="00971FFC" w:rsidRDefault="00971FFC" w:rsidP="00971FF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1FFC">
              <w:rPr>
                <w:rFonts w:ascii="Times New Roman" w:hAnsi="Times New Roman" w:cs="Times New Roman"/>
                <w:b w:val="0"/>
                <w:sz w:val="24"/>
                <w:szCs w:val="24"/>
              </w:rPr>
              <w:t>8 500,00</w:t>
            </w:r>
          </w:p>
        </w:tc>
      </w:tr>
    </w:tbl>
    <w:p w:rsidR="00971FFC" w:rsidRDefault="00971FFC" w:rsidP="00971FFC">
      <w:pPr>
        <w:pStyle w:val="af9"/>
        <w:spacing w:line="276" w:lineRule="auto"/>
        <w:ind w:left="709" w:firstLine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71FFC" w:rsidRPr="007F128B" w:rsidRDefault="00971FFC" w:rsidP="00971FFC">
      <w:pPr>
        <w:pStyle w:val="af9"/>
        <w:spacing w:line="276" w:lineRule="auto"/>
        <w:ind w:left="709" w:firstLine="0"/>
        <w:jc w:val="right"/>
        <w:rPr>
          <w:szCs w:val="28"/>
        </w:rPr>
      </w:pPr>
    </w:p>
    <w:p w:rsidR="00AA1D95" w:rsidRDefault="00AA1D95" w:rsidP="00AA1D95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Строку </w:t>
      </w:r>
      <w:r w:rsidR="008D5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таблицы пункта 4.8.3. подраздела 4.6. раздела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изложить в следующей редакции:</w:t>
      </w:r>
    </w:p>
    <w:p w:rsidR="00AA1D95" w:rsidRDefault="00AA1D95" w:rsidP="00AA1D95">
      <w:pPr>
        <w:pStyle w:val="af9"/>
        <w:spacing w:line="276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9" w:type="dxa"/>
        <w:tblInd w:w="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5"/>
        <w:gridCol w:w="4195"/>
        <w:gridCol w:w="2189"/>
        <w:gridCol w:w="2750"/>
      </w:tblGrid>
      <w:tr w:rsidR="006773A5" w:rsidRPr="00B969D0" w:rsidTr="008D5C7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5" w:rsidRPr="008D5C7C" w:rsidRDefault="006773A5" w:rsidP="008D5C7C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8D5C7C"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5" w:rsidRPr="008D5C7C" w:rsidRDefault="006773A5" w:rsidP="008D5C7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C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Разработка </w:t>
            </w:r>
            <w:proofErr w:type="gramStart"/>
            <w:r w:rsidRPr="008D5C7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проектно-сметной</w:t>
            </w:r>
            <w:proofErr w:type="gramEnd"/>
            <w:r w:rsidRPr="008D5C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</w:t>
            </w:r>
          </w:p>
          <w:p w:rsidR="006773A5" w:rsidRPr="008D5C7C" w:rsidRDefault="006773A5" w:rsidP="008D5C7C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8D5C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документации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5" w:rsidRPr="008D5C7C" w:rsidRDefault="008D5C7C" w:rsidP="008D5C7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5" w:rsidRPr="008D5C7C" w:rsidRDefault="006773A5" w:rsidP="008D5C7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C7C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пределах доведенных лимитов, не более 7 500 000,00</w:t>
            </w:r>
          </w:p>
        </w:tc>
      </w:tr>
    </w:tbl>
    <w:p w:rsidR="006773A5" w:rsidRDefault="008D5C7C" w:rsidP="008D5C7C">
      <w:pPr>
        <w:pStyle w:val="af9"/>
        <w:spacing w:line="276" w:lineRule="auto"/>
        <w:ind w:left="709" w:firstLine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8D5C7C" w:rsidRPr="007F128B" w:rsidRDefault="008D5C7C" w:rsidP="008D5C7C">
      <w:pPr>
        <w:pStyle w:val="af9"/>
        <w:spacing w:line="276" w:lineRule="auto"/>
        <w:ind w:left="709" w:firstLine="0"/>
        <w:jc w:val="right"/>
        <w:rPr>
          <w:szCs w:val="28"/>
        </w:rPr>
      </w:pPr>
    </w:p>
    <w:p w:rsidR="003861D3" w:rsidRDefault="00FA2A59" w:rsidP="003861D3">
      <w:pPr>
        <w:pStyle w:val="af9"/>
        <w:numPr>
          <w:ilvl w:val="1"/>
          <w:numId w:val="12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Добавить подраздел 4.15. «Затраты на реализацию инициативных проектов развития (создания) общественной инфраструктуры муниципальных образований Луганской Народно</w:t>
      </w:r>
      <w:r>
        <w:rPr>
          <w:sz w:val="28"/>
          <w:szCs w:val="28"/>
        </w:rPr>
        <w:tab/>
        <w:t xml:space="preserve"> Республики»</w:t>
      </w:r>
      <w:r w:rsidRPr="003861D3">
        <w:rPr>
          <w:sz w:val="28"/>
          <w:szCs w:val="28"/>
        </w:rPr>
        <w:t>.</w:t>
      </w:r>
    </w:p>
    <w:p w:rsidR="00E70B24" w:rsidRDefault="005763EE" w:rsidP="005763EE">
      <w:pPr>
        <w:ind w:firstLine="708"/>
        <w:jc w:val="both"/>
        <w:rPr>
          <w:szCs w:val="24"/>
        </w:rPr>
      </w:pPr>
      <w:r>
        <w:lastRenderedPageBreak/>
        <w:t xml:space="preserve"> </w:t>
      </w:r>
      <w:r w:rsidR="003861D3">
        <w:t>« 4.15.</w:t>
      </w:r>
      <w:r>
        <w:t xml:space="preserve"> </w:t>
      </w:r>
      <w:r w:rsidR="003861D3">
        <w:t xml:space="preserve">Затраты </w:t>
      </w:r>
      <w:r>
        <w:t>на реализацию инициативных проектов развития (создания) общественной инфраструктуры муниципальных образований Луганской Народной Республики</w:t>
      </w:r>
      <w:r w:rsidR="00E70B24">
        <w:rPr>
          <w:szCs w:val="24"/>
        </w:rPr>
        <w:t>.</w:t>
      </w:r>
    </w:p>
    <w:p w:rsidR="005763EE" w:rsidRDefault="005763EE" w:rsidP="005763EE">
      <w:pPr>
        <w:ind w:firstLine="567"/>
        <w:jc w:val="both"/>
      </w:pPr>
      <w:r w:rsidRPr="00DA36F0">
        <w:t xml:space="preserve">Максимальная стоимость </w:t>
      </w:r>
      <w:r>
        <w:t>затрат</w:t>
      </w:r>
      <w:r>
        <w:rPr>
          <w:spacing w:val="12"/>
        </w:rPr>
        <w:t xml:space="preserve"> </w:t>
      </w:r>
      <w:r w:rsidRPr="00DA36F0">
        <w:t>не должна превышать утвержденных лимитов на год.</w:t>
      </w:r>
    </w:p>
    <w:p w:rsidR="005763EE" w:rsidRPr="005763EE" w:rsidRDefault="005763EE" w:rsidP="005763EE">
      <w:pPr>
        <w:ind w:firstLine="708"/>
        <w:jc w:val="both"/>
        <w:rPr>
          <w:sz w:val="20"/>
          <w:szCs w:val="24"/>
        </w:rPr>
      </w:pPr>
    </w:p>
    <w:tbl>
      <w:tblPr>
        <w:tblStyle w:val="af6"/>
        <w:tblW w:w="9639" w:type="dxa"/>
        <w:tblInd w:w="108" w:type="dxa"/>
        <w:tblLayout w:type="fixed"/>
        <w:tblLook w:val="04A0"/>
      </w:tblPr>
      <w:tblGrid>
        <w:gridCol w:w="709"/>
        <w:gridCol w:w="3402"/>
        <w:gridCol w:w="2802"/>
        <w:gridCol w:w="2726"/>
      </w:tblGrid>
      <w:tr w:rsidR="00E70B24" w:rsidRPr="00575F39" w:rsidTr="00E70B24">
        <w:tc>
          <w:tcPr>
            <w:tcW w:w="709" w:type="dxa"/>
          </w:tcPr>
          <w:p w:rsidR="00E70B24" w:rsidRPr="00E70B24" w:rsidRDefault="00E70B24" w:rsidP="00E70B24">
            <w:pPr>
              <w:pStyle w:val="ConsPlusTitle"/>
              <w:rPr>
                <w:rFonts w:ascii="Times New Roman" w:hAnsi="Times New Roman" w:cs="Times New Roman"/>
                <w:b w:val="0"/>
                <w:sz w:val="22"/>
              </w:rPr>
            </w:pPr>
            <w:r w:rsidRPr="00E70B24">
              <w:rPr>
                <w:rFonts w:ascii="Times New Roman" w:hAnsi="Times New Roman" w:cs="Times New Roman"/>
                <w:b w:val="0"/>
                <w:sz w:val="22"/>
              </w:rPr>
              <w:t xml:space="preserve">№ </w:t>
            </w:r>
            <w:proofErr w:type="spellStart"/>
            <w:proofErr w:type="gramStart"/>
            <w:r w:rsidRPr="00E70B24">
              <w:rPr>
                <w:rFonts w:ascii="Times New Roman" w:hAnsi="Times New Roman" w:cs="Times New Roman"/>
                <w:b w:val="0"/>
                <w:sz w:val="22"/>
              </w:rPr>
              <w:t>п</w:t>
            </w:r>
            <w:proofErr w:type="spellEnd"/>
            <w:proofErr w:type="gramEnd"/>
            <w:r w:rsidRPr="00E70B24">
              <w:rPr>
                <w:rFonts w:ascii="Times New Roman" w:hAnsi="Times New Roman" w:cs="Times New Roman"/>
                <w:b w:val="0"/>
                <w:sz w:val="22"/>
              </w:rPr>
              <w:t>/</w:t>
            </w:r>
            <w:proofErr w:type="spellStart"/>
            <w:r w:rsidRPr="00E70B24">
              <w:rPr>
                <w:rFonts w:ascii="Times New Roman" w:hAnsi="Times New Roman" w:cs="Times New Roman"/>
                <w:b w:val="0"/>
                <w:sz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E70B24" w:rsidRPr="00E70B24" w:rsidRDefault="00E70B24" w:rsidP="00E70B24">
            <w:pPr>
              <w:pStyle w:val="ConsPlusTitle"/>
              <w:rPr>
                <w:rFonts w:ascii="Times New Roman" w:hAnsi="Times New Roman" w:cs="Times New Roman"/>
                <w:b w:val="0"/>
                <w:sz w:val="22"/>
              </w:rPr>
            </w:pPr>
            <w:r w:rsidRPr="00E70B24">
              <w:rPr>
                <w:rFonts w:ascii="Times New Roman" w:hAnsi="Times New Roman" w:cs="Times New Roman"/>
                <w:b w:val="0"/>
                <w:sz w:val="22"/>
              </w:rPr>
              <w:t>Наименование показателя</w:t>
            </w:r>
          </w:p>
        </w:tc>
        <w:tc>
          <w:tcPr>
            <w:tcW w:w="2802" w:type="dxa"/>
          </w:tcPr>
          <w:p w:rsidR="00E70B24" w:rsidRPr="00E70B24" w:rsidRDefault="00E70B24" w:rsidP="00E70B24">
            <w:pPr>
              <w:pStyle w:val="ConsPlusTitle"/>
              <w:rPr>
                <w:rFonts w:ascii="Times New Roman" w:hAnsi="Times New Roman" w:cs="Times New Roman"/>
                <w:b w:val="0"/>
                <w:sz w:val="22"/>
              </w:rPr>
            </w:pPr>
            <w:r w:rsidRPr="00E70B24">
              <w:rPr>
                <w:rFonts w:ascii="Times New Roman" w:hAnsi="Times New Roman" w:cs="Times New Roman"/>
                <w:b w:val="0"/>
                <w:sz w:val="22"/>
              </w:rPr>
              <w:t xml:space="preserve"> Норматив количества</w:t>
            </w:r>
          </w:p>
          <w:p w:rsidR="00E70B24" w:rsidRPr="00E70B24" w:rsidRDefault="00E70B24" w:rsidP="000D6937">
            <w:pPr>
              <w:pStyle w:val="ConsPlusTitle"/>
              <w:rPr>
                <w:rFonts w:ascii="Times New Roman" w:hAnsi="Times New Roman" w:cs="Times New Roman"/>
                <w:b w:val="0"/>
                <w:sz w:val="22"/>
              </w:rPr>
            </w:pPr>
            <w:r w:rsidRPr="00E70B24">
              <w:rPr>
                <w:rFonts w:ascii="Times New Roman" w:hAnsi="Times New Roman" w:cs="Times New Roman"/>
                <w:b w:val="0"/>
                <w:sz w:val="22"/>
              </w:rPr>
              <w:t xml:space="preserve"> не более, </w:t>
            </w:r>
            <w:r w:rsidR="000D6937">
              <w:rPr>
                <w:rFonts w:ascii="Times New Roman" w:hAnsi="Times New Roman" w:cs="Times New Roman"/>
                <w:b w:val="0"/>
                <w:sz w:val="22"/>
              </w:rPr>
              <w:t>единиц</w:t>
            </w:r>
          </w:p>
        </w:tc>
        <w:tc>
          <w:tcPr>
            <w:tcW w:w="2726" w:type="dxa"/>
          </w:tcPr>
          <w:p w:rsidR="00E70B24" w:rsidRPr="00E70B24" w:rsidRDefault="00E70B24" w:rsidP="00E70B2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</w:pPr>
            <w:r w:rsidRPr="00E70B24">
              <w:rPr>
                <w:rFonts w:ascii="Times New Roman" w:hAnsi="Times New Roman" w:cs="Times New Roman"/>
                <w:b w:val="0"/>
                <w:sz w:val="22"/>
              </w:rPr>
              <w:t>Норматив цены за единицу, не более, руб.</w:t>
            </w:r>
          </w:p>
        </w:tc>
      </w:tr>
      <w:tr w:rsidR="00E70B24" w:rsidRPr="00575F39" w:rsidTr="00E70B24">
        <w:tc>
          <w:tcPr>
            <w:tcW w:w="9639" w:type="dxa"/>
            <w:gridSpan w:val="4"/>
          </w:tcPr>
          <w:p w:rsidR="00E70B24" w:rsidRPr="00E70B24" w:rsidRDefault="00E70B24" w:rsidP="00E70B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E70B24">
              <w:rPr>
                <w:rFonts w:ascii="Times New Roman" w:hAnsi="Times New Roman" w:cs="Times New Roman"/>
                <w:b w:val="0"/>
                <w:sz w:val="22"/>
              </w:rPr>
              <w:t>Администрация городского округа</w:t>
            </w:r>
            <w:r w:rsidRPr="00E70B24">
              <w:rPr>
                <w:rFonts w:ascii="Times New Roman" w:hAnsi="Times New Roman" w:cs="Times New Roman"/>
                <w:b w:val="0"/>
                <w:spacing w:val="-67"/>
                <w:sz w:val="22"/>
              </w:rPr>
              <w:t xml:space="preserve"> </w:t>
            </w:r>
            <w:r w:rsidRPr="00E70B24">
              <w:rPr>
                <w:rFonts w:ascii="Times New Roman" w:hAnsi="Times New Roman" w:cs="Times New Roman"/>
                <w:b w:val="0"/>
                <w:sz w:val="22"/>
              </w:rPr>
              <w:t>муниципальное образование городской округ город Красный Луч Луганской Народной Республики</w:t>
            </w:r>
          </w:p>
        </w:tc>
      </w:tr>
      <w:tr w:rsidR="00E70B24" w:rsidRPr="000D6937" w:rsidTr="00E70B24">
        <w:tc>
          <w:tcPr>
            <w:tcW w:w="709" w:type="dxa"/>
          </w:tcPr>
          <w:p w:rsidR="00E70B24" w:rsidRPr="00E70B24" w:rsidRDefault="00E70B24" w:rsidP="00E70B24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E70B24">
              <w:rPr>
                <w:rFonts w:ascii="Times New Roman" w:hAnsi="Times New Roman" w:cs="Times New Roman"/>
                <w:b w:val="0"/>
                <w:sz w:val="24"/>
              </w:rPr>
              <w:t>1</w:t>
            </w:r>
          </w:p>
        </w:tc>
        <w:tc>
          <w:tcPr>
            <w:tcW w:w="3402" w:type="dxa"/>
          </w:tcPr>
          <w:p w:rsidR="00E70B24" w:rsidRPr="00E70B24" w:rsidRDefault="000D6937" w:rsidP="000D6937">
            <w:pPr>
              <w:rPr>
                <w:b/>
                <w:sz w:val="24"/>
              </w:rPr>
            </w:pPr>
            <w:r w:rsidRPr="003031B9">
              <w:rPr>
                <w:sz w:val="24"/>
                <w:szCs w:val="24"/>
              </w:rPr>
              <w:t xml:space="preserve">Поставка и установка автобусных остановочных павильонов в </w:t>
            </w:r>
            <w:proofErr w:type="spellStart"/>
            <w:r w:rsidRPr="003031B9">
              <w:rPr>
                <w:sz w:val="24"/>
                <w:szCs w:val="24"/>
              </w:rPr>
              <w:t>пгт</w:t>
            </w:r>
            <w:proofErr w:type="spellEnd"/>
            <w:r w:rsidRPr="003031B9">
              <w:rPr>
                <w:sz w:val="24"/>
                <w:szCs w:val="24"/>
              </w:rPr>
              <w:t xml:space="preserve">. </w:t>
            </w:r>
            <w:proofErr w:type="spellStart"/>
            <w:r w:rsidRPr="003031B9">
              <w:rPr>
                <w:sz w:val="24"/>
                <w:szCs w:val="24"/>
              </w:rPr>
              <w:t>Софиевский</w:t>
            </w:r>
            <w:proofErr w:type="spellEnd"/>
          </w:p>
        </w:tc>
        <w:tc>
          <w:tcPr>
            <w:tcW w:w="2802" w:type="dxa"/>
          </w:tcPr>
          <w:p w:rsidR="00E70B24" w:rsidRPr="00E70B24" w:rsidRDefault="000D6937" w:rsidP="000D693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  <w:tc>
          <w:tcPr>
            <w:tcW w:w="2726" w:type="dxa"/>
          </w:tcPr>
          <w:p w:rsidR="00E70B24" w:rsidRPr="000D6937" w:rsidRDefault="000D6937" w:rsidP="00E70B24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0D6937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пределах доведенных лимитов, не более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1 705 281,38</w:t>
            </w:r>
          </w:p>
        </w:tc>
      </w:tr>
    </w:tbl>
    <w:p w:rsidR="00E70B24" w:rsidRDefault="000D6937" w:rsidP="000D6937">
      <w:pPr>
        <w:ind w:firstLine="708"/>
        <w:jc w:val="right"/>
        <w:rPr>
          <w:szCs w:val="24"/>
        </w:rPr>
      </w:pPr>
      <w:r>
        <w:rPr>
          <w:szCs w:val="24"/>
        </w:rPr>
        <w:t>».</w:t>
      </w:r>
    </w:p>
    <w:p w:rsidR="003861D3" w:rsidRPr="003861D3" w:rsidRDefault="00E70B24" w:rsidP="00847CAD">
      <w:r w:rsidRPr="00E70B24">
        <w:rPr>
          <w:szCs w:val="24"/>
        </w:rPr>
        <w:t xml:space="preserve"> </w:t>
      </w:r>
    </w:p>
    <w:p w:rsidR="00C31A52" w:rsidRPr="00EF77ED" w:rsidRDefault="0014630A" w:rsidP="00EF77ED">
      <w:pPr>
        <w:pStyle w:val="af9"/>
        <w:numPr>
          <w:ilvl w:val="0"/>
          <w:numId w:val="19"/>
        </w:numPr>
        <w:spacing w:line="276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 w:rsidR="001A4F86" w:rsidRPr="00EF77ED">
        <w:rPr>
          <w:sz w:val="28"/>
          <w:szCs w:val="28"/>
        </w:rPr>
        <w:t xml:space="preserve"> настоящее постановление на официальном сайте Администрации городского округа муниципальное образование городской округ город Красный Луч Луганской Народной Республики </w:t>
      </w:r>
      <w:r w:rsidRPr="00EF77ED">
        <w:rPr>
          <w:sz w:val="28"/>
          <w:szCs w:val="28"/>
        </w:rPr>
        <w:t>в информационно – телекоммуникационной сети «Интернет»</w:t>
      </w:r>
      <w:r>
        <w:rPr>
          <w:sz w:val="28"/>
          <w:szCs w:val="28"/>
        </w:rPr>
        <w:t xml:space="preserve"> </w:t>
      </w:r>
      <w:r w:rsidR="001A4F86" w:rsidRPr="00EF77ED">
        <w:rPr>
          <w:rFonts w:eastAsia="MS Mincho"/>
          <w:color w:val="000000"/>
          <w:sz w:val="28"/>
          <w:szCs w:val="28"/>
        </w:rPr>
        <w:t>и</w:t>
      </w:r>
      <w:r w:rsidR="001A4F86" w:rsidRPr="00EF77ED">
        <w:rPr>
          <w:sz w:val="28"/>
          <w:szCs w:val="28"/>
        </w:rPr>
        <w:t xml:space="preserve"> на официальном сайте в Единой информационной сети (ЕИС)  </w:t>
      </w:r>
      <w:hyperlink r:id="rId10" w:history="1">
        <w:r w:rsidR="001A4F86" w:rsidRPr="00EF77ED">
          <w:rPr>
            <w:rStyle w:val="a4"/>
            <w:rFonts w:eastAsia="MS Mincho"/>
            <w:sz w:val="28"/>
            <w:szCs w:val="28"/>
          </w:rPr>
          <w:t>(</w:t>
        </w:r>
        <w:r w:rsidR="001A4F86" w:rsidRPr="00EF77ED">
          <w:rPr>
            <w:rStyle w:val="a4"/>
            <w:sz w:val="28"/>
            <w:szCs w:val="28"/>
          </w:rPr>
          <w:t>https://zakupki.gov.ru</w:t>
        </w:r>
      </w:hyperlink>
      <w:r w:rsidR="001A4F86" w:rsidRPr="00EF77ED">
        <w:rPr>
          <w:rFonts w:eastAsia="MS Mincho"/>
          <w:sz w:val="28"/>
          <w:szCs w:val="28"/>
        </w:rPr>
        <w:t>/)</w:t>
      </w:r>
      <w:r w:rsidR="001A4F86" w:rsidRPr="00EF77ED">
        <w:rPr>
          <w:sz w:val="28"/>
          <w:szCs w:val="28"/>
        </w:rPr>
        <w:t>.</w:t>
      </w:r>
    </w:p>
    <w:p w:rsidR="00C31A52" w:rsidRPr="005D3BD9" w:rsidRDefault="00C31A52" w:rsidP="005D3BD9">
      <w:pPr>
        <w:pStyle w:val="af9"/>
        <w:numPr>
          <w:ilvl w:val="0"/>
          <w:numId w:val="19"/>
        </w:numPr>
        <w:tabs>
          <w:tab w:val="left" w:pos="1134"/>
          <w:tab w:val="left" w:pos="9498"/>
        </w:tabs>
        <w:spacing w:line="276" w:lineRule="auto"/>
        <w:ind w:hanging="11"/>
        <w:rPr>
          <w:sz w:val="28"/>
          <w:szCs w:val="28"/>
          <w:lang w:eastAsia="ru-RU"/>
        </w:rPr>
      </w:pPr>
      <w:proofErr w:type="gramStart"/>
      <w:r w:rsidRPr="005D3BD9">
        <w:rPr>
          <w:sz w:val="28"/>
          <w:szCs w:val="28"/>
          <w:lang w:eastAsia="ru-RU"/>
        </w:rPr>
        <w:t>Контроль за</w:t>
      </w:r>
      <w:proofErr w:type="gramEnd"/>
      <w:r w:rsidRPr="005D3BD9">
        <w:rPr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C31A52" w:rsidRDefault="00C31A52" w:rsidP="00EF77ED">
      <w:pPr>
        <w:tabs>
          <w:tab w:val="left" w:pos="1134"/>
          <w:tab w:val="left" w:pos="9498"/>
        </w:tabs>
        <w:spacing w:line="276" w:lineRule="auto"/>
        <w:ind w:firstLine="709"/>
        <w:jc w:val="both"/>
        <w:rPr>
          <w:lang w:eastAsia="ru-RU"/>
        </w:rPr>
      </w:pPr>
      <w:r w:rsidRPr="00EF77ED">
        <w:rPr>
          <w:lang w:eastAsia="ru-RU"/>
        </w:rPr>
        <w:t>4.</w:t>
      </w:r>
      <w:r>
        <w:rPr>
          <w:lang w:eastAsia="ru-RU"/>
        </w:rPr>
        <w:t xml:space="preserve"> </w:t>
      </w:r>
      <w:r w:rsidRPr="001B5244">
        <w:rPr>
          <w:lang w:eastAsia="ru-RU"/>
        </w:rPr>
        <w:t xml:space="preserve">Настоящее постановление вступает в силу с момента его </w:t>
      </w:r>
      <w:r>
        <w:rPr>
          <w:lang w:eastAsia="ru-RU"/>
        </w:rPr>
        <w:t>подписания.</w:t>
      </w:r>
    </w:p>
    <w:p w:rsidR="00C31A52" w:rsidRDefault="00C31A52" w:rsidP="00394F96">
      <w:pPr>
        <w:autoSpaceDE w:val="0"/>
        <w:autoSpaceDN w:val="0"/>
        <w:adjustRightInd w:val="0"/>
        <w:spacing w:line="276" w:lineRule="auto"/>
        <w:outlineLvl w:val="0"/>
        <w:rPr>
          <w:bCs/>
          <w:iCs/>
        </w:rPr>
      </w:pPr>
    </w:p>
    <w:p w:rsidR="00C31A52" w:rsidRPr="00564E79" w:rsidRDefault="00C31A52" w:rsidP="00C31A52">
      <w:pPr>
        <w:autoSpaceDE w:val="0"/>
        <w:autoSpaceDN w:val="0"/>
        <w:adjustRightInd w:val="0"/>
        <w:ind w:firstLine="708"/>
        <w:outlineLvl w:val="0"/>
        <w:rPr>
          <w:bCs/>
          <w:iCs/>
          <w:sz w:val="24"/>
        </w:rPr>
      </w:pPr>
    </w:p>
    <w:p w:rsidR="005763EE" w:rsidRDefault="005763EE" w:rsidP="00C31A52">
      <w:pPr>
        <w:autoSpaceDE w:val="0"/>
        <w:autoSpaceDN w:val="0"/>
        <w:adjustRightInd w:val="0"/>
        <w:outlineLvl w:val="0"/>
        <w:rPr>
          <w:bCs/>
          <w:iCs/>
        </w:rPr>
      </w:pPr>
      <w:r>
        <w:rPr>
          <w:bCs/>
          <w:iCs/>
        </w:rPr>
        <w:t xml:space="preserve">Временно </w:t>
      </w:r>
      <w:proofErr w:type="gramStart"/>
      <w:r>
        <w:rPr>
          <w:bCs/>
          <w:iCs/>
        </w:rPr>
        <w:t>исполняющий</w:t>
      </w:r>
      <w:proofErr w:type="gramEnd"/>
      <w:r>
        <w:rPr>
          <w:bCs/>
          <w:iCs/>
        </w:rPr>
        <w:t xml:space="preserve"> полномочия</w:t>
      </w:r>
    </w:p>
    <w:p w:rsidR="00C31A52" w:rsidRDefault="005763EE" w:rsidP="00C31A52">
      <w:pPr>
        <w:autoSpaceDE w:val="0"/>
        <w:autoSpaceDN w:val="0"/>
        <w:adjustRightInd w:val="0"/>
        <w:outlineLvl w:val="0"/>
        <w:rPr>
          <w:bCs/>
          <w:iCs/>
        </w:rPr>
      </w:pPr>
      <w:r>
        <w:rPr>
          <w:bCs/>
          <w:iCs/>
        </w:rPr>
        <w:t>г</w:t>
      </w:r>
      <w:r w:rsidR="00C31A52" w:rsidRPr="0059424E">
        <w:rPr>
          <w:bCs/>
          <w:iCs/>
        </w:rPr>
        <w:t>лав</w:t>
      </w:r>
      <w:r>
        <w:rPr>
          <w:bCs/>
          <w:iCs/>
        </w:rPr>
        <w:t>ы</w:t>
      </w:r>
      <w:r w:rsidR="00C31A52" w:rsidRPr="0059424E">
        <w:rPr>
          <w:bCs/>
          <w:iCs/>
        </w:rPr>
        <w:t xml:space="preserve"> гор</w:t>
      </w:r>
      <w:r w:rsidR="00C31A52">
        <w:rPr>
          <w:bCs/>
          <w:iCs/>
        </w:rPr>
        <w:t>о</w:t>
      </w:r>
      <w:r w:rsidR="00C31A52" w:rsidRPr="0059424E">
        <w:rPr>
          <w:bCs/>
          <w:iCs/>
        </w:rPr>
        <w:t>дского</w:t>
      </w:r>
      <w:r w:rsidR="00C31A52">
        <w:rPr>
          <w:bCs/>
          <w:iCs/>
        </w:rPr>
        <w:t xml:space="preserve"> округа</w:t>
      </w:r>
    </w:p>
    <w:p w:rsidR="00C31A52" w:rsidRDefault="00C31A52" w:rsidP="00C31A52">
      <w:pPr>
        <w:autoSpaceDE w:val="0"/>
        <w:autoSpaceDN w:val="0"/>
        <w:adjustRightInd w:val="0"/>
        <w:outlineLvl w:val="0"/>
        <w:rPr>
          <w:bCs/>
          <w:iCs/>
        </w:rPr>
      </w:pPr>
      <w:r>
        <w:rPr>
          <w:bCs/>
          <w:iCs/>
        </w:rPr>
        <w:t>муниципальное образование</w:t>
      </w:r>
    </w:p>
    <w:p w:rsidR="00C31A52" w:rsidRDefault="00C31A52" w:rsidP="00C31A52">
      <w:pPr>
        <w:autoSpaceDE w:val="0"/>
        <w:autoSpaceDN w:val="0"/>
        <w:adjustRightInd w:val="0"/>
        <w:outlineLvl w:val="0"/>
        <w:rPr>
          <w:bCs/>
          <w:iCs/>
        </w:rPr>
      </w:pPr>
      <w:r>
        <w:rPr>
          <w:bCs/>
          <w:iCs/>
        </w:rPr>
        <w:t>городской округ город Красный Луч</w:t>
      </w:r>
    </w:p>
    <w:p w:rsidR="00D06214" w:rsidRDefault="00C31A52" w:rsidP="00C31A52">
      <w:pPr>
        <w:autoSpaceDE w:val="0"/>
        <w:autoSpaceDN w:val="0"/>
        <w:adjustRightInd w:val="0"/>
        <w:outlineLvl w:val="0"/>
        <w:rPr>
          <w:rFonts w:eastAsia="Lucida Sans Unicode"/>
          <w:b/>
          <w:lang w:eastAsia="ru-RU"/>
        </w:rPr>
      </w:pPr>
      <w:r>
        <w:rPr>
          <w:bCs/>
          <w:iCs/>
        </w:rPr>
        <w:t>Луганской Народной Республики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="005763EE">
        <w:rPr>
          <w:bCs/>
          <w:iCs/>
        </w:rPr>
        <w:t>К.А. Власенко</w:t>
      </w:r>
    </w:p>
    <w:sectPr w:rsidR="00D06214" w:rsidSect="00E440C8">
      <w:headerReference w:type="even" r:id="rId11"/>
      <w:headerReference w:type="default" r:id="rId12"/>
      <w:headerReference w:type="first" r:id="rId13"/>
      <w:pgSz w:w="11906" w:h="16838"/>
      <w:pgMar w:top="253" w:right="567" w:bottom="1134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81E" w:rsidRDefault="0017081E" w:rsidP="00D06214">
      <w:r>
        <w:separator/>
      </w:r>
    </w:p>
  </w:endnote>
  <w:endnote w:type="continuationSeparator" w:id="1">
    <w:p w:rsidR="0017081E" w:rsidRDefault="0017081E" w:rsidP="00D06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1" w:usb1="00000000" w:usb2="00000000" w:usb3="00000000" w:csb0="00000004" w:csb1="00000000"/>
  </w:font>
  <w:font w:name="Noto Sans Devanagari">
    <w:altName w:val="Times New Roman"/>
    <w:charset w:val="00"/>
    <w:family w:val="swiss"/>
    <w:pitch w:val="variable"/>
    <w:sig w:usb0="0000000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81E" w:rsidRDefault="0017081E" w:rsidP="00D06214">
      <w:r>
        <w:separator/>
      </w:r>
    </w:p>
  </w:footnote>
  <w:footnote w:type="continuationSeparator" w:id="1">
    <w:p w:rsidR="0017081E" w:rsidRDefault="0017081E" w:rsidP="00D062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81E" w:rsidRDefault="0017081E" w:rsidP="00344C56">
    <w:pPr>
      <w:pStyle w:val="af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98229"/>
      <w:docPartObj>
        <w:docPartGallery w:val="Page Numbers (Top of Page)"/>
        <w:docPartUnique/>
      </w:docPartObj>
    </w:sdtPr>
    <w:sdtContent>
      <w:p w:rsidR="0017081E" w:rsidRDefault="0017081E">
        <w:pPr>
          <w:pStyle w:val="af7"/>
          <w:jc w:val="center"/>
        </w:pPr>
      </w:p>
      <w:p w:rsidR="0017081E" w:rsidRDefault="00E540C8">
        <w:pPr>
          <w:pStyle w:val="af7"/>
          <w:jc w:val="center"/>
        </w:pPr>
        <w:fldSimple w:instr=" PAGE   \* MERGEFORMAT ">
          <w:r w:rsidR="005763EE">
            <w:rPr>
              <w:noProof/>
            </w:rPr>
            <w:t>5</w:t>
          </w:r>
        </w:fldSimple>
      </w:p>
    </w:sdtContent>
  </w:sdt>
  <w:p w:rsidR="0017081E" w:rsidRDefault="0017081E" w:rsidP="009417F1">
    <w:pPr>
      <w:pStyle w:val="af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81E" w:rsidRDefault="0017081E" w:rsidP="00D06214">
    <w:pPr>
      <w:pStyle w:val="af7"/>
      <w:jc w:val="right"/>
    </w:pPr>
  </w:p>
  <w:p w:rsidR="0017081E" w:rsidRPr="002F5835" w:rsidRDefault="0017081E" w:rsidP="00D06214">
    <w:pPr>
      <w:pStyle w:val="af7"/>
      <w:jc w:val="right"/>
    </w:pPr>
    <w:r w:rsidRPr="002F5835"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822"/>
    <w:multiLevelType w:val="hybridMultilevel"/>
    <w:tmpl w:val="65C6D774"/>
    <w:lvl w:ilvl="0" w:tplc="2D660F9C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E0BFC8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2" w:tplc="CFBC1B38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88A45EBC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B4825320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6C161C0A">
      <w:numFmt w:val="bullet"/>
      <w:lvlText w:val="•"/>
      <w:lvlJc w:val="left"/>
      <w:pPr>
        <w:ind w:left="5890" w:hanging="284"/>
      </w:pPr>
      <w:rPr>
        <w:rFonts w:hint="default"/>
        <w:lang w:val="ru-RU" w:eastAsia="en-US" w:bidi="ar-SA"/>
      </w:rPr>
    </w:lvl>
    <w:lvl w:ilvl="6" w:tplc="FC086286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10D0746C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E1AAD604">
      <w:numFmt w:val="bullet"/>
      <w:lvlText w:val="•"/>
      <w:lvlJc w:val="left"/>
      <w:pPr>
        <w:ind w:left="8854" w:hanging="284"/>
      </w:pPr>
      <w:rPr>
        <w:rFonts w:hint="default"/>
        <w:lang w:val="ru-RU" w:eastAsia="en-US" w:bidi="ar-SA"/>
      </w:rPr>
    </w:lvl>
  </w:abstractNum>
  <w:abstractNum w:abstractNumId="1">
    <w:nsid w:val="02AE7CE7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BB6674"/>
    <w:multiLevelType w:val="hybridMultilevel"/>
    <w:tmpl w:val="8620DBFA"/>
    <w:lvl w:ilvl="0" w:tplc="A8F2F4EA">
      <w:start w:val="1"/>
      <w:numFmt w:val="decimal"/>
      <w:lvlText w:val="%1.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0E48B0">
      <w:numFmt w:val="bullet"/>
      <w:lvlText w:val="•"/>
      <w:lvlJc w:val="left"/>
      <w:pPr>
        <w:ind w:left="1493" w:hanging="284"/>
      </w:pPr>
      <w:rPr>
        <w:rFonts w:hint="default"/>
        <w:lang w:val="ru-RU" w:eastAsia="en-US" w:bidi="ar-SA"/>
      </w:rPr>
    </w:lvl>
    <w:lvl w:ilvl="2" w:tplc="1EA4C126">
      <w:numFmt w:val="bullet"/>
      <w:lvlText w:val="•"/>
      <w:lvlJc w:val="left"/>
      <w:pPr>
        <w:ind w:left="2487" w:hanging="284"/>
      </w:pPr>
      <w:rPr>
        <w:rFonts w:hint="default"/>
        <w:lang w:val="ru-RU" w:eastAsia="en-US" w:bidi="ar-SA"/>
      </w:rPr>
    </w:lvl>
    <w:lvl w:ilvl="3" w:tplc="71486198">
      <w:numFmt w:val="bullet"/>
      <w:lvlText w:val="•"/>
      <w:lvlJc w:val="left"/>
      <w:pPr>
        <w:ind w:left="3481" w:hanging="284"/>
      </w:pPr>
      <w:rPr>
        <w:rFonts w:hint="default"/>
        <w:lang w:val="ru-RU" w:eastAsia="en-US" w:bidi="ar-SA"/>
      </w:rPr>
    </w:lvl>
    <w:lvl w:ilvl="4" w:tplc="67185F1E">
      <w:numFmt w:val="bullet"/>
      <w:lvlText w:val="•"/>
      <w:lvlJc w:val="left"/>
      <w:pPr>
        <w:ind w:left="4475" w:hanging="284"/>
      </w:pPr>
      <w:rPr>
        <w:rFonts w:hint="default"/>
        <w:lang w:val="ru-RU" w:eastAsia="en-US" w:bidi="ar-SA"/>
      </w:rPr>
    </w:lvl>
    <w:lvl w:ilvl="5" w:tplc="6F34B188">
      <w:numFmt w:val="bullet"/>
      <w:lvlText w:val="•"/>
      <w:lvlJc w:val="left"/>
      <w:pPr>
        <w:ind w:left="5469" w:hanging="284"/>
      </w:pPr>
      <w:rPr>
        <w:rFonts w:hint="default"/>
        <w:lang w:val="ru-RU" w:eastAsia="en-US" w:bidi="ar-SA"/>
      </w:rPr>
    </w:lvl>
    <w:lvl w:ilvl="6" w:tplc="3146D09E">
      <w:numFmt w:val="bullet"/>
      <w:lvlText w:val="•"/>
      <w:lvlJc w:val="left"/>
      <w:pPr>
        <w:ind w:left="6463" w:hanging="284"/>
      </w:pPr>
      <w:rPr>
        <w:rFonts w:hint="default"/>
        <w:lang w:val="ru-RU" w:eastAsia="en-US" w:bidi="ar-SA"/>
      </w:rPr>
    </w:lvl>
    <w:lvl w:ilvl="7" w:tplc="D7B4B83E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C4406D80">
      <w:numFmt w:val="bullet"/>
      <w:lvlText w:val="•"/>
      <w:lvlJc w:val="left"/>
      <w:pPr>
        <w:ind w:left="8451" w:hanging="284"/>
      </w:pPr>
      <w:rPr>
        <w:rFonts w:hint="default"/>
        <w:lang w:val="ru-RU" w:eastAsia="en-US" w:bidi="ar-SA"/>
      </w:rPr>
    </w:lvl>
  </w:abstractNum>
  <w:abstractNum w:abstractNumId="3">
    <w:nsid w:val="0C27729B"/>
    <w:multiLevelType w:val="multilevel"/>
    <w:tmpl w:val="CF3837B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00A155E"/>
    <w:multiLevelType w:val="hybridMultilevel"/>
    <w:tmpl w:val="4EAEF214"/>
    <w:lvl w:ilvl="0" w:tplc="00EE177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4E65FE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88E2CCA"/>
    <w:multiLevelType w:val="multilevel"/>
    <w:tmpl w:val="DD2A4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18B62D65"/>
    <w:multiLevelType w:val="multilevel"/>
    <w:tmpl w:val="7BC476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1AFB55FD"/>
    <w:multiLevelType w:val="hybridMultilevel"/>
    <w:tmpl w:val="D70C8B6C"/>
    <w:lvl w:ilvl="0" w:tplc="51C6755C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45367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0AC26C5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12830A6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38F6D81"/>
    <w:multiLevelType w:val="multilevel"/>
    <w:tmpl w:val="7408C9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32B6209F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8A555BB"/>
    <w:multiLevelType w:val="hybridMultilevel"/>
    <w:tmpl w:val="404C1160"/>
    <w:lvl w:ilvl="0" w:tplc="D7380C64">
      <w:start w:val="1"/>
      <w:numFmt w:val="decimal"/>
      <w:lvlText w:val="%1."/>
      <w:lvlJc w:val="left"/>
      <w:pPr>
        <w:ind w:left="221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CEA55A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2" w:tplc="F0AA7320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EDB4C6A0"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  <w:lvl w:ilvl="4" w:tplc="9C003F48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5" w:tplc="40B4A464">
      <w:numFmt w:val="bullet"/>
      <w:lvlText w:val="•"/>
      <w:lvlJc w:val="left"/>
      <w:pPr>
        <w:ind w:left="5329" w:hanging="284"/>
      </w:pPr>
      <w:rPr>
        <w:rFonts w:hint="default"/>
        <w:lang w:val="ru-RU" w:eastAsia="en-US" w:bidi="ar-SA"/>
      </w:rPr>
    </w:lvl>
    <w:lvl w:ilvl="6" w:tplc="166EFAC4">
      <w:numFmt w:val="bullet"/>
      <w:lvlText w:val="•"/>
      <w:lvlJc w:val="left"/>
      <w:pPr>
        <w:ind w:left="6351" w:hanging="284"/>
      </w:pPr>
      <w:rPr>
        <w:rFonts w:hint="default"/>
        <w:lang w:val="ru-RU" w:eastAsia="en-US" w:bidi="ar-SA"/>
      </w:rPr>
    </w:lvl>
    <w:lvl w:ilvl="7" w:tplc="ECCE322C">
      <w:numFmt w:val="bullet"/>
      <w:lvlText w:val="•"/>
      <w:lvlJc w:val="left"/>
      <w:pPr>
        <w:ind w:left="7373" w:hanging="284"/>
      </w:pPr>
      <w:rPr>
        <w:rFonts w:hint="default"/>
        <w:lang w:val="ru-RU" w:eastAsia="en-US" w:bidi="ar-SA"/>
      </w:rPr>
    </w:lvl>
    <w:lvl w:ilvl="8" w:tplc="144E5012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15">
    <w:nsid w:val="3ACA237A"/>
    <w:multiLevelType w:val="multilevel"/>
    <w:tmpl w:val="7F3C824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416C0665"/>
    <w:multiLevelType w:val="hybridMultilevel"/>
    <w:tmpl w:val="AA921384"/>
    <w:lvl w:ilvl="0" w:tplc="B75CDF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B4020"/>
    <w:multiLevelType w:val="hybridMultilevel"/>
    <w:tmpl w:val="2DEAF4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17B5F"/>
    <w:multiLevelType w:val="multilevel"/>
    <w:tmpl w:val="DD2A4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525F4276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5E1623B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A844F7A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148562D"/>
    <w:multiLevelType w:val="multilevel"/>
    <w:tmpl w:val="FE9674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65192A7C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6A75378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E2E2A25"/>
    <w:multiLevelType w:val="hybridMultilevel"/>
    <w:tmpl w:val="44F4B710"/>
    <w:lvl w:ilvl="0" w:tplc="93CED12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905E92"/>
    <w:multiLevelType w:val="multilevel"/>
    <w:tmpl w:val="AFA4B2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>
    <w:nsid w:val="739D2B76"/>
    <w:multiLevelType w:val="hybridMultilevel"/>
    <w:tmpl w:val="76AAFD0A"/>
    <w:lvl w:ilvl="0" w:tplc="05BE91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86E4D"/>
    <w:multiLevelType w:val="hybridMultilevel"/>
    <w:tmpl w:val="7CF42482"/>
    <w:lvl w:ilvl="0" w:tplc="42C85A02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1D07A7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6A449F2"/>
    <w:multiLevelType w:val="multilevel"/>
    <w:tmpl w:val="208AC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7ED17CF"/>
    <w:multiLevelType w:val="hybridMultilevel"/>
    <w:tmpl w:val="CDC47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C04CB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E387CED"/>
    <w:multiLevelType w:val="multilevel"/>
    <w:tmpl w:val="E3F0ED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1"/>
  </w:num>
  <w:num w:numId="3">
    <w:abstractNumId w:val="15"/>
  </w:num>
  <w:num w:numId="4">
    <w:abstractNumId w:val="3"/>
  </w:num>
  <w:num w:numId="5">
    <w:abstractNumId w:val="30"/>
  </w:num>
  <w:num w:numId="6">
    <w:abstractNumId w:val="6"/>
  </w:num>
  <w:num w:numId="7">
    <w:abstractNumId w:val="7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4"/>
  </w:num>
  <w:num w:numId="13">
    <w:abstractNumId w:val="14"/>
  </w:num>
  <w:num w:numId="14">
    <w:abstractNumId w:val="10"/>
  </w:num>
  <w:num w:numId="15">
    <w:abstractNumId w:val="2"/>
  </w:num>
  <w:num w:numId="16">
    <w:abstractNumId w:val="8"/>
  </w:num>
  <w:num w:numId="17">
    <w:abstractNumId w:val="27"/>
  </w:num>
  <w:num w:numId="18">
    <w:abstractNumId w:val="25"/>
  </w:num>
  <w:num w:numId="19">
    <w:abstractNumId w:val="17"/>
  </w:num>
  <w:num w:numId="20">
    <w:abstractNumId w:val="33"/>
  </w:num>
  <w:num w:numId="21">
    <w:abstractNumId w:val="13"/>
  </w:num>
  <w:num w:numId="22">
    <w:abstractNumId w:val="5"/>
  </w:num>
  <w:num w:numId="23">
    <w:abstractNumId w:val="32"/>
  </w:num>
  <w:num w:numId="24">
    <w:abstractNumId w:val="23"/>
  </w:num>
  <w:num w:numId="25">
    <w:abstractNumId w:val="9"/>
  </w:num>
  <w:num w:numId="26">
    <w:abstractNumId w:val="1"/>
  </w:num>
  <w:num w:numId="27">
    <w:abstractNumId w:val="19"/>
  </w:num>
  <w:num w:numId="28">
    <w:abstractNumId w:val="16"/>
  </w:num>
  <w:num w:numId="29">
    <w:abstractNumId w:val="21"/>
  </w:num>
  <w:num w:numId="30">
    <w:abstractNumId w:val="28"/>
  </w:num>
  <w:num w:numId="31">
    <w:abstractNumId w:val="4"/>
  </w:num>
  <w:num w:numId="32">
    <w:abstractNumId w:val="20"/>
  </w:num>
  <w:num w:numId="33">
    <w:abstractNumId w:val="2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45409"/>
  </w:hdrShapeDefaults>
  <w:footnotePr>
    <w:footnote w:id="0"/>
    <w:footnote w:id="1"/>
  </w:footnotePr>
  <w:endnotePr>
    <w:endnote w:id="0"/>
    <w:endnote w:id="1"/>
  </w:endnotePr>
  <w:compat/>
  <w:rsids>
    <w:rsidRoot w:val="002F1386"/>
    <w:rsid w:val="00004F8D"/>
    <w:rsid w:val="0001337F"/>
    <w:rsid w:val="00041653"/>
    <w:rsid w:val="00043B12"/>
    <w:rsid w:val="00044154"/>
    <w:rsid w:val="00046F08"/>
    <w:rsid w:val="000502B1"/>
    <w:rsid w:val="00051279"/>
    <w:rsid w:val="00066D91"/>
    <w:rsid w:val="00074214"/>
    <w:rsid w:val="00075DC2"/>
    <w:rsid w:val="00081138"/>
    <w:rsid w:val="000857D9"/>
    <w:rsid w:val="00086757"/>
    <w:rsid w:val="00087F00"/>
    <w:rsid w:val="00095A60"/>
    <w:rsid w:val="00096850"/>
    <w:rsid w:val="000B50A1"/>
    <w:rsid w:val="000C379E"/>
    <w:rsid w:val="000D2D85"/>
    <w:rsid w:val="000D6937"/>
    <w:rsid w:val="000E368E"/>
    <w:rsid w:val="000F0F0F"/>
    <w:rsid w:val="000F5865"/>
    <w:rsid w:val="000F5E0C"/>
    <w:rsid w:val="000F79C8"/>
    <w:rsid w:val="00103999"/>
    <w:rsid w:val="001158CA"/>
    <w:rsid w:val="00133D36"/>
    <w:rsid w:val="0013494C"/>
    <w:rsid w:val="00136ECC"/>
    <w:rsid w:val="00137281"/>
    <w:rsid w:val="00142BB5"/>
    <w:rsid w:val="0014630A"/>
    <w:rsid w:val="0014669E"/>
    <w:rsid w:val="00153863"/>
    <w:rsid w:val="00153934"/>
    <w:rsid w:val="00153EEF"/>
    <w:rsid w:val="001543C0"/>
    <w:rsid w:val="00157F3F"/>
    <w:rsid w:val="00164ECF"/>
    <w:rsid w:val="001676B3"/>
    <w:rsid w:val="0017081E"/>
    <w:rsid w:val="001724B7"/>
    <w:rsid w:val="001744BF"/>
    <w:rsid w:val="0018398D"/>
    <w:rsid w:val="00191290"/>
    <w:rsid w:val="001A2609"/>
    <w:rsid w:val="001A4F86"/>
    <w:rsid w:val="001A5C68"/>
    <w:rsid w:val="001B16CA"/>
    <w:rsid w:val="001C3FE4"/>
    <w:rsid w:val="001D0E15"/>
    <w:rsid w:val="001D1D33"/>
    <w:rsid w:val="001D3C13"/>
    <w:rsid w:val="001F1B9C"/>
    <w:rsid w:val="001F3B9E"/>
    <w:rsid w:val="001F6A73"/>
    <w:rsid w:val="001F6EA7"/>
    <w:rsid w:val="00204C35"/>
    <w:rsid w:val="00207AEC"/>
    <w:rsid w:val="00222309"/>
    <w:rsid w:val="00236DD0"/>
    <w:rsid w:val="0024056B"/>
    <w:rsid w:val="0025135D"/>
    <w:rsid w:val="00265127"/>
    <w:rsid w:val="002669E1"/>
    <w:rsid w:val="00270DA6"/>
    <w:rsid w:val="00274D66"/>
    <w:rsid w:val="002775FD"/>
    <w:rsid w:val="00284626"/>
    <w:rsid w:val="00285695"/>
    <w:rsid w:val="00285E50"/>
    <w:rsid w:val="00291A71"/>
    <w:rsid w:val="00294EAB"/>
    <w:rsid w:val="002969AA"/>
    <w:rsid w:val="002A44F0"/>
    <w:rsid w:val="002B4530"/>
    <w:rsid w:val="002C0D2E"/>
    <w:rsid w:val="002C24AC"/>
    <w:rsid w:val="002D2DBB"/>
    <w:rsid w:val="002D3EF1"/>
    <w:rsid w:val="002D6316"/>
    <w:rsid w:val="002D71D0"/>
    <w:rsid w:val="002D7D3D"/>
    <w:rsid w:val="002E2F84"/>
    <w:rsid w:val="002E5120"/>
    <w:rsid w:val="002F02A0"/>
    <w:rsid w:val="002F0882"/>
    <w:rsid w:val="002F1386"/>
    <w:rsid w:val="002F4A35"/>
    <w:rsid w:val="002F5835"/>
    <w:rsid w:val="002F6C63"/>
    <w:rsid w:val="002F7146"/>
    <w:rsid w:val="00300289"/>
    <w:rsid w:val="00305C6A"/>
    <w:rsid w:val="003142BA"/>
    <w:rsid w:val="00315428"/>
    <w:rsid w:val="00317A3E"/>
    <w:rsid w:val="00321DD8"/>
    <w:rsid w:val="00325D35"/>
    <w:rsid w:val="003445F9"/>
    <w:rsid w:val="00344C56"/>
    <w:rsid w:val="0035014D"/>
    <w:rsid w:val="00376617"/>
    <w:rsid w:val="003861D3"/>
    <w:rsid w:val="0039013A"/>
    <w:rsid w:val="00390377"/>
    <w:rsid w:val="003925A2"/>
    <w:rsid w:val="00394F96"/>
    <w:rsid w:val="003A2F5F"/>
    <w:rsid w:val="003A44D7"/>
    <w:rsid w:val="003A52ED"/>
    <w:rsid w:val="003C05CE"/>
    <w:rsid w:val="003C2F48"/>
    <w:rsid w:val="003C4BE8"/>
    <w:rsid w:val="003C5707"/>
    <w:rsid w:val="003D156D"/>
    <w:rsid w:val="003E1032"/>
    <w:rsid w:val="003E3925"/>
    <w:rsid w:val="003E3CD6"/>
    <w:rsid w:val="003F3493"/>
    <w:rsid w:val="003F489B"/>
    <w:rsid w:val="0040718C"/>
    <w:rsid w:val="00412283"/>
    <w:rsid w:val="00421A94"/>
    <w:rsid w:val="00422E7D"/>
    <w:rsid w:val="0043009D"/>
    <w:rsid w:val="00430D89"/>
    <w:rsid w:val="00431DCB"/>
    <w:rsid w:val="0043764E"/>
    <w:rsid w:val="004415C8"/>
    <w:rsid w:val="00446030"/>
    <w:rsid w:val="00455795"/>
    <w:rsid w:val="00462F04"/>
    <w:rsid w:val="004742FF"/>
    <w:rsid w:val="004748FD"/>
    <w:rsid w:val="0048710D"/>
    <w:rsid w:val="00487574"/>
    <w:rsid w:val="00492395"/>
    <w:rsid w:val="004949E7"/>
    <w:rsid w:val="00497175"/>
    <w:rsid w:val="004B1D33"/>
    <w:rsid w:val="004B710D"/>
    <w:rsid w:val="004D7945"/>
    <w:rsid w:val="004E1ED0"/>
    <w:rsid w:val="004E3535"/>
    <w:rsid w:val="004E35B9"/>
    <w:rsid w:val="004F3510"/>
    <w:rsid w:val="004F4E4F"/>
    <w:rsid w:val="00502196"/>
    <w:rsid w:val="00503160"/>
    <w:rsid w:val="00520931"/>
    <w:rsid w:val="0054004C"/>
    <w:rsid w:val="005429BC"/>
    <w:rsid w:val="00547A5D"/>
    <w:rsid w:val="00563AC3"/>
    <w:rsid w:val="00564E79"/>
    <w:rsid w:val="0057480C"/>
    <w:rsid w:val="00574CEE"/>
    <w:rsid w:val="005763EE"/>
    <w:rsid w:val="00586826"/>
    <w:rsid w:val="0058688C"/>
    <w:rsid w:val="00590138"/>
    <w:rsid w:val="00592222"/>
    <w:rsid w:val="0059705E"/>
    <w:rsid w:val="005B43D2"/>
    <w:rsid w:val="005C4BA2"/>
    <w:rsid w:val="005C6C51"/>
    <w:rsid w:val="005D0A07"/>
    <w:rsid w:val="005D3BD9"/>
    <w:rsid w:val="005D4D1B"/>
    <w:rsid w:val="005D53F8"/>
    <w:rsid w:val="005F1525"/>
    <w:rsid w:val="005F27F9"/>
    <w:rsid w:val="005F2C31"/>
    <w:rsid w:val="006004AA"/>
    <w:rsid w:val="00600D3A"/>
    <w:rsid w:val="00615C6F"/>
    <w:rsid w:val="00620946"/>
    <w:rsid w:val="0064387F"/>
    <w:rsid w:val="006605B7"/>
    <w:rsid w:val="00662035"/>
    <w:rsid w:val="0066301B"/>
    <w:rsid w:val="00663C70"/>
    <w:rsid w:val="00665D2A"/>
    <w:rsid w:val="00666F2C"/>
    <w:rsid w:val="00673158"/>
    <w:rsid w:val="006773A5"/>
    <w:rsid w:val="00690E8F"/>
    <w:rsid w:val="00692686"/>
    <w:rsid w:val="00692F0E"/>
    <w:rsid w:val="00695F01"/>
    <w:rsid w:val="006975C4"/>
    <w:rsid w:val="006A57CC"/>
    <w:rsid w:val="006B2F49"/>
    <w:rsid w:val="006B73CF"/>
    <w:rsid w:val="006C1E6F"/>
    <w:rsid w:val="006C3C81"/>
    <w:rsid w:val="006D2007"/>
    <w:rsid w:val="006D4C0A"/>
    <w:rsid w:val="006D5915"/>
    <w:rsid w:val="006E07FB"/>
    <w:rsid w:val="006E3544"/>
    <w:rsid w:val="006F2C3C"/>
    <w:rsid w:val="006F3844"/>
    <w:rsid w:val="00705C10"/>
    <w:rsid w:val="00715D83"/>
    <w:rsid w:val="0072550A"/>
    <w:rsid w:val="00726BA4"/>
    <w:rsid w:val="00727115"/>
    <w:rsid w:val="00730B54"/>
    <w:rsid w:val="00747873"/>
    <w:rsid w:val="00750D2D"/>
    <w:rsid w:val="0075659D"/>
    <w:rsid w:val="00770028"/>
    <w:rsid w:val="0077233C"/>
    <w:rsid w:val="007849CB"/>
    <w:rsid w:val="00786C9E"/>
    <w:rsid w:val="0079767F"/>
    <w:rsid w:val="007C15F0"/>
    <w:rsid w:val="007C63AD"/>
    <w:rsid w:val="007C7826"/>
    <w:rsid w:val="007D0420"/>
    <w:rsid w:val="007D72D0"/>
    <w:rsid w:val="007E249A"/>
    <w:rsid w:val="007E608C"/>
    <w:rsid w:val="007F128B"/>
    <w:rsid w:val="008103A4"/>
    <w:rsid w:val="00810BE9"/>
    <w:rsid w:val="00817775"/>
    <w:rsid w:val="00821CA9"/>
    <w:rsid w:val="00824FE7"/>
    <w:rsid w:val="00836940"/>
    <w:rsid w:val="00840004"/>
    <w:rsid w:val="00847CAD"/>
    <w:rsid w:val="00855E79"/>
    <w:rsid w:val="008579FB"/>
    <w:rsid w:val="008621AD"/>
    <w:rsid w:val="00864858"/>
    <w:rsid w:val="0087654B"/>
    <w:rsid w:val="00881CF6"/>
    <w:rsid w:val="00885BAC"/>
    <w:rsid w:val="00885CF1"/>
    <w:rsid w:val="008A57BE"/>
    <w:rsid w:val="008A5CBB"/>
    <w:rsid w:val="008A7C26"/>
    <w:rsid w:val="008C1550"/>
    <w:rsid w:val="008C35D0"/>
    <w:rsid w:val="008C5CB6"/>
    <w:rsid w:val="008C732C"/>
    <w:rsid w:val="008D1E0F"/>
    <w:rsid w:val="008D4DF4"/>
    <w:rsid w:val="008D5C7C"/>
    <w:rsid w:val="008D650E"/>
    <w:rsid w:val="008E664D"/>
    <w:rsid w:val="008F1401"/>
    <w:rsid w:val="008F519B"/>
    <w:rsid w:val="00903AF5"/>
    <w:rsid w:val="009053E3"/>
    <w:rsid w:val="0091333F"/>
    <w:rsid w:val="00920D47"/>
    <w:rsid w:val="00922B58"/>
    <w:rsid w:val="00922BBC"/>
    <w:rsid w:val="009417F1"/>
    <w:rsid w:val="00947DEF"/>
    <w:rsid w:val="00957DB1"/>
    <w:rsid w:val="00970CD2"/>
    <w:rsid w:val="00971FFC"/>
    <w:rsid w:val="009805FC"/>
    <w:rsid w:val="00982B7E"/>
    <w:rsid w:val="00983776"/>
    <w:rsid w:val="0098392A"/>
    <w:rsid w:val="009929C7"/>
    <w:rsid w:val="00996B73"/>
    <w:rsid w:val="009A4A45"/>
    <w:rsid w:val="009A623D"/>
    <w:rsid w:val="009B4BA3"/>
    <w:rsid w:val="009B6913"/>
    <w:rsid w:val="009F1B5E"/>
    <w:rsid w:val="009F48E1"/>
    <w:rsid w:val="009F7CE4"/>
    <w:rsid w:val="009F7E09"/>
    <w:rsid w:val="00A009FD"/>
    <w:rsid w:val="00A01490"/>
    <w:rsid w:val="00A0301A"/>
    <w:rsid w:val="00A170A6"/>
    <w:rsid w:val="00A21FCB"/>
    <w:rsid w:val="00A31EF4"/>
    <w:rsid w:val="00A359A6"/>
    <w:rsid w:val="00A35C79"/>
    <w:rsid w:val="00A35D90"/>
    <w:rsid w:val="00A41612"/>
    <w:rsid w:val="00A50289"/>
    <w:rsid w:val="00A57EAA"/>
    <w:rsid w:val="00A62B02"/>
    <w:rsid w:val="00A70132"/>
    <w:rsid w:val="00A70F5A"/>
    <w:rsid w:val="00A80188"/>
    <w:rsid w:val="00A80DC7"/>
    <w:rsid w:val="00A8137A"/>
    <w:rsid w:val="00A82092"/>
    <w:rsid w:val="00A86B33"/>
    <w:rsid w:val="00A871BA"/>
    <w:rsid w:val="00A873DA"/>
    <w:rsid w:val="00A90907"/>
    <w:rsid w:val="00A93CC1"/>
    <w:rsid w:val="00A954B2"/>
    <w:rsid w:val="00AA1D95"/>
    <w:rsid w:val="00AA2AC7"/>
    <w:rsid w:val="00AC79A2"/>
    <w:rsid w:val="00AD4608"/>
    <w:rsid w:val="00AD6FA3"/>
    <w:rsid w:val="00B009E2"/>
    <w:rsid w:val="00B036E2"/>
    <w:rsid w:val="00B04C33"/>
    <w:rsid w:val="00B11576"/>
    <w:rsid w:val="00B17963"/>
    <w:rsid w:val="00B216B8"/>
    <w:rsid w:val="00B40DC4"/>
    <w:rsid w:val="00B4224C"/>
    <w:rsid w:val="00B4743C"/>
    <w:rsid w:val="00B50AA5"/>
    <w:rsid w:val="00B5375B"/>
    <w:rsid w:val="00B5646D"/>
    <w:rsid w:val="00B57857"/>
    <w:rsid w:val="00B61056"/>
    <w:rsid w:val="00B64593"/>
    <w:rsid w:val="00B64ABB"/>
    <w:rsid w:val="00B6788A"/>
    <w:rsid w:val="00B70B48"/>
    <w:rsid w:val="00B717FD"/>
    <w:rsid w:val="00B72A58"/>
    <w:rsid w:val="00B74539"/>
    <w:rsid w:val="00B7747A"/>
    <w:rsid w:val="00B863F4"/>
    <w:rsid w:val="00B975DB"/>
    <w:rsid w:val="00BA61D1"/>
    <w:rsid w:val="00BC3631"/>
    <w:rsid w:val="00BC57AF"/>
    <w:rsid w:val="00BC7748"/>
    <w:rsid w:val="00BD1BCB"/>
    <w:rsid w:val="00BE2F8E"/>
    <w:rsid w:val="00BF6F61"/>
    <w:rsid w:val="00C04021"/>
    <w:rsid w:val="00C053FF"/>
    <w:rsid w:val="00C0746D"/>
    <w:rsid w:val="00C11EF7"/>
    <w:rsid w:val="00C17415"/>
    <w:rsid w:val="00C25DEE"/>
    <w:rsid w:val="00C30AEC"/>
    <w:rsid w:val="00C31A52"/>
    <w:rsid w:val="00C33EEB"/>
    <w:rsid w:val="00C45125"/>
    <w:rsid w:val="00C4651A"/>
    <w:rsid w:val="00C53C72"/>
    <w:rsid w:val="00C6133C"/>
    <w:rsid w:val="00C652E7"/>
    <w:rsid w:val="00C6715D"/>
    <w:rsid w:val="00C7358B"/>
    <w:rsid w:val="00C74161"/>
    <w:rsid w:val="00C77EC9"/>
    <w:rsid w:val="00C8027B"/>
    <w:rsid w:val="00C803C1"/>
    <w:rsid w:val="00C81C2A"/>
    <w:rsid w:val="00C86EAC"/>
    <w:rsid w:val="00C93528"/>
    <w:rsid w:val="00C961CE"/>
    <w:rsid w:val="00C9642F"/>
    <w:rsid w:val="00CA1CDD"/>
    <w:rsid w:val="00CB6E19"/>
    <w:rsid w:val="00CD1737"/>
    <w:rsid w:val="00CD5E43"/>
    <w:rsid w:val="00CE12E7"/>
    <w:rsid w:val="00CE702C"/>
    <w:rsid w:val="00CF03A3"/>
    <w:rsid w:val="00CF14D9"/>
    <w:rsid w:val="00CF6CA2"/>
    <w:rsid w:val="00D01497"/>
    <w:rsid w:val="00D03138"/>
    <w:rsid w:val="00D044E8"/>
    <w:rsid w:val="00D06214"/>
    <w:rsid w:val="00D06F2E"/>
    <w:rsid w:val="00D10A8D"/>
    <w:rsid w:val="00D17DCF"/>
    <w:rsid w:val="00D200D1"/>
    <w:rsid w:val="00D2040F"/>
    <w:rsid w:val="00D30D2E"/>
    <w:rsid w:val="00D36904"/>
    <w:rsid w:val="00D41609"/>
    <w:rsid w:val="00D449A0"/>
    <w:rsid w:val="00D513F9"/>
    <w:rsid w:val="00D51F27"/>
    <w:rsid w:val="00D52CC9"/>
    <w:rsid w:val="00D603E2"/>
    <w:rsid w:val="00D652BC"/>
    <w:rsid w:val="00D705E2"/>
    <w:rsid w:val="00D7302B"/>
    <w:rsid w:val="00D75339"/>
    <w:rsid w:val="00D76646"/>
    <w:rsid w:val="00D92122"/>
    <w:rsid w:val="00DA312A"/>
    <w:rsid w:val="00DA7BDD"/>
    <w:rsid w:val="00DC24F0"/>
    <w:rsid w:val="00DC4D54"/>
    <w:rsid w:val="00DC6136"/>
    <w:rsid w:val="00DD3EEC"/>
    <w:rsid w:val="00DF05AA"/>
    <w:rsid w:val="00DF5627"/>
    <w:rsid w:val="00DF799A"/>
    <w:rsid w:val="00E0718D"/>
    <w:rsid w:val="00E1033F"/>
    <w:rsid w:val="00E128A3"/>
    <w:rsid w:val="00E138DD"/>
    <w:rsid w:val="00E166C1"/>
    <w:rsid w:val="00E179FF"/>
    <w:rsid w:val="00E222AC"/>
    <w:rsid w:val="00E3686A"/>
    <w:rsid w:val="00E440C8"/>
    <w:rsid w:val="00E540C8"/>
    <w:rsid w:val="00E64DBF"/>
    <w:rsid w:val="00E70B24"/>
    <w:rsid w:val="00E71A30"/>
    <w:rsid w:val="00E7454D"/>
    <w:rsid w:val="00E815DE"/>
    <w:rsid w:val="00E858B1"/>
    <w:rsid w:val="00E85CE2"/>
    <w:rsid w:val="00E96302"/>
    <w:rsid w:val="00EA1A1D"/>
    <w:rsid w:val="00EA3977"/>
    <w:rsid w:val="00EA3C51"/>
    <w:rsid w:val="00EB30FF"/>
    <w:rsid w:val="00ED16BB"/>
    <w:rsid w:val="00ED7217"/>
    <w:rsid w:val="00EF1023"/>
    <w:rsid w:val="00EF77ED"/>
    <w:rsid w:val="00F05133"/>
    <w:rsid w:val="00F05AB9"/>
    <w:rsid w:val="00F06950"/>
    <w:rsid w:val="00F12C71"/>
    <w:rsid w:val="00F17751"/>
    <w:rsid w:val="00F237B7"/>
    <w:rsid w:val="00F23E92"/>
    <w:rsid w:val="00F26B77"/>
    <w:rsid w:val="00F3546D"/>
    <w:rsid w:val="00F35492"/>
    <w:rsid w:val="00F35B1A"/>
    <w:rsid w:val="00F361FA"/>
    <w:rsid w:val="00F42A0A"/>
    <w:rsid w:val="00F66D56"/>
    <w:rsid w:val="00F72167"/>
    <w:rsid w:val="00F729E9"/>
    <w:rsid w:val="00F9189E"/>
    <w:rsid w:val="00F96AE7"/>
    <w:rsid w:val="00FA257B"/>
    <w:rsid w:val="00FA2A59"/>
    <w:rsid w:val="00FA5FDF"/>
    <w:rsid w:val="00FA68B7"/>
    <w:rsid w:val="00FB54C6"/>
    <w:rsid w:val="00FF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B9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1"/>
    <w:qFormat/>
    <w:rsid w:val="005B13B9"/>
    <w:pPr>
      <w:spacing w:beforeAutospacing="1" w:afterAutospacing="1"/>
      <w:outlineLvl w:val="0"/>
    </w:pPr>
    <w:rPr>
      <w:rFonts w:eastAsia="Times New Roman"/>
      <w:b/>
      <w:bCs/>
      <w:kern w:val="2"/>
      <w:sz w:val="48"/>
      <w:szCs w:val="48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5B13B9"/>
    <w:rPr>
      <w:sz w:val="16"/>
      <w:szCs w:val="16"/>
    </w:rPr>
  </w:style>
  <w:style w:type="character" w:styleId="a4">
    <w:name w:val="Hyperlink"/>
    <w:uiPriority w:val="99"/>
    <w:unhideWhenUsed/>
    <w:rsid w:val="005B13B9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B13B9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qFormat/>
    <w:rsid w:val="005B13B9"/>
    <w:rPr>
      <w:rFonts w:eastAsia="Times New Roman"/>
      <w:b/>
      <w:bCs/>
      <w:kern w:val="2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8"/>
    <w:qFormat/>
    <w:rsid w:val="005B13B9"/>
    <w:rPr>
      <w:rFonts w:ascii="Calibri" w:eastAsia="Times New Roman" w:hAnsi="Calibri"/>
      <w:sz w:val="22"/>
      <w:szCs w:val="22"/>
      <w:lang w:eastAsia="ru-RU"/>
    </w:rPr>
  </w:style>
  <w:style w:type="character" w:customStyle="1" w:styleId="a9">
    <w:name w:val="Название Знак"/>
    <w:basedOn w:val="a0"/>
    <w:link w:val="aa"/>
    <w:qFormat/>
    <w:rsid w:val="005B13B9"/>
    <w:rPr>
      <w:rFonts w:eastAsia="Times New Roman"/>
      <w:b/>
      <w:bCs/>
      <w:sz w:val="32"/>
      <w:szCs w:val="20"/>
      <w:lang w:eastAsia="ru-RU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5B13B9"/>
    <w:rPr>
      <w:rFonts w:eastAsia="Calibri"/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5B13B9"/>
    <w:rPr>
      <w:rFonts w:eastAsia="Calibri"/>
      <w:b/>
      <w:bCs/>
      <w:sz w:val="20"/>
      <w:szCs w:val="20"/>
    </w:rPr>
  </w:style>
  <w:style w:type="character" w:customStyle="1" w:styleId="af">
    <w:name w:val="Верхний колонтитул Знак"/>
    <w:basedOn w:val="a0"/>
    <w:uiPriority w:val="99"/>
    <w:qFormat/>
    <w:rsid w:val="006A3D45"/>
    <w:rPr>
      <w:rFonts w:eastAsia="Calibri"/>
      <w:sz w:val="28"/>
      <w:szCs w:val="28"/>
      <w:lang w:eastAsia="en-US"/>
    </w:rPr>
  </w:style>
  <w:style w:type="character" w:customStyle="1" w:styleId="af0">
    <w:name w:val="Нижний колонтитул Знак"/>
    <w:basedOn w:val="a0"/>
    <w:uiPriority w:val="99"/>
    <w:semiHidden/>
    <w:qFormat/>
    <w:rsid w:val="006A3D45"/>
    <w:rPr>
      <w:rFonts w:eastAsia="Calibri"/>
      <w:sz w:val="28"/>
      <w:szCs w:val="28"/>
      <w:lang w:eastAsia="en-US"/>
    </w:rPr>
  </w:style>
  <w:style w:type="character" w:customStyle="1" w:styleId="10">
    <w:name w:val="Верхний колонтитул Знак1"/>
    <w:basedOn w:val="a0"/>
    <w:link w:val="Header"/>
    <w:uiPriority w:val="99"/>
    <w:semiHidden/>
    <w:qFormat/>
    <w:rsid w:val="0057497C"/>
    <w:rPr>
      <w:sz w:val="28"/>
      <w:szCs w:val="28"/>
      <w:lang w:eastAsia="en-US"/>
    </w:rPr>
  </w:style>
  <w:style w:type="character" w:customStyle="1" w:styleId="11">
    <w:name w:val="Нижний колонтитул Знак1"/>
    <w:basedOn w:val="a0"/>
    <w:link w:val="Footer"/>
    <w:uiPriority w:val="99"/>
    <w:semiHidden/>
    <w:qFormat/>
    <w:rsid w:val="0057497C"/>
    <w:rPr>
      <w:sz w:val="28"/>
      <w:szCs w:val="28"/>
      <w:lang w:eastAsia="en-US"/>
    </w:rPr>
  </w:style>
  <w:style w:type="paragraph" w:customStyle="1" w:styleId="af1">
    <w:name w:val="Заголовок"/>
    <w:basedOn w:val="a"/>
    <w:next w:val="a8"/>
    <w:qFormat/>
    <w:rsid w:val="00671270"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8">
    <w:name w:val="Body Text"/>
    <w:basedOn w:val="a"/>
    <w:link w:val="a7"/>
    <w:qFormat/>
    <w:rsid w:val="005B13B9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f2">
    <w:name w:val="List"/>
    <w:basedOn w:val="a8"/>
    <w:rsid w:val="0067127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7127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rsid w:val="00671270"/>
    <w:pPr>
      <w:suppressLineNumbers/>
    </w:pPr>
    <w:rPr>
      <w:rFonts w:ascii="PT Astra Serif" w:hAnsi="PT Astra Serif" w:cs="Noto Sans Devanagari"/>
    </w:rPr>
  </w:style>
  <w:style w:type="paragraph" w:styleId="a6">
    <w:name w:val="Balloon Text"/>
    <w:basedOn w:val="a"/>
    <w:link w:val="a5"/>
    <w:uiPriority w:val="99"/>
    <w:semiHidden/>
    <w:unhideWhenUsed/>
    <w:qFormat/>
    <w:rsid w:val="005B13B9"/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b"/>
    <w:uiPriority w:val="99"/>
    <w:semiHidden/>
    <w:unhideWhenUsed/>
    <w:qFormat/>
    <w:rsid w:val="005B13B9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5B13B9"/>
    <w:rPr>
      <w:b/>
      <w:bCs/>
    </w:rPr>
  </w:style>
  <w:style w:type="paragraph" w:styleId="aa">
    <w:name w:val="Title"/>
    <w:basedOn w:val="a"/>
    <w:link w:val="a9"/>
    <w:qFormat/>
    <w:rsid w:val="005B13B9"/>
    <w:pPr>
      <w:jc w:val="center"/>
    </w:pPr>
    <w:rPr>
      <w:rFonts w:eastAsia="Times New Roman"/>
      <w:b/>
      <w:bCs/>
      <w:sz w:val="32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B13B9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5B13B9"/>
    <w:pPr>
      <w:widowControl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5B13B9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qFormat/>
    <w:rsid w:val="005B13B9"/>
    <w:pPr>
      <w:widowControl w:val="0"/>
    </w:pPr>
    <w:rPr>
      <w:rFonts w:ascii="Courier New" w:eastAsia="Times New Roman" w:hAnsi="Courier New" w:cs="Courier New"/>
    </w:rPr>
  </w:style>
  <w:style w:type="paragraph" w:customStyle="1" w:styleId="af4">
    <w:name w:val="Колонтитул"/>
    <w:basedOn w:val="a"/>
    <w:qFormat/>
    <w:rsid w:val="00671270"/>
  </w:style>
  <w:style w:type="paragraph" w:customStyle="1" w:styleId="Header">
    <w:name w:val="Header"/>
    <w:basedOn w:val="a"/>
    <w:link w:val="10"/>
    <w:uiPriority w:val="99"/>
    <w:unhideWhenUsed/>
    <w:rsid w:val="0057497C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11"/>
    <w:uiPriority w:val="99"/>
    <w:semiHidden/>
    <w:unhideWhenUsed/>
    <w:rsid w:val="0057497C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"/>
    <w:qFormat/>
    <w:rsid w:val="00671270"/>
  </w:style>
  <w:style w:type="table" w:styleId="af6">
    <w:name w:val="Table Grid"/>
    <w:basedOn w:val="a1"/>
    <w:uiPriority w:val="59"/>
    <w:rsid w:val="005B13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D06214"/>
    <w:pPr>
      <w:widowControl w:val="0"/>
      <w:suppressAutoHyphens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TitlePage">
    <w:name w:val="ConsPlusTitlePage"/>
    <w:rsid w:val="00D06214"/>
    <w:pPr>
      <w:widowControl w:val="0"/>
      <w:suppressAutoHyphens w:val="0"/>
      <w:autoSpaceDE w:val="0"/>
      <w:autoSpaceDN w:val="0"/>
    </w:pPr>
    <w:rPr>
      <w:rFonts w:ascii="Tahoma" w:eastAsia="Times New Roman" w:hAnsi="Tahoma" w:cs="Tahoma"/>
    </w:rPr>
  </w:style>
  <w:style w:type="paragraph" w:styleId="af7">
    <w:name w:val="header"/>
    <w:basedOn w:val="a"/>
    <w:link w:val="2"/>
    <w:uiPriority w:val="99"/>
    <w:unhideWhenUsed/>
    <w:rsid w:val="00D06214"/>
    <w:pPr>
      <w:tabs>
        <w:tab w:val="center" w:pos="4677"/>
        <w:tab w:val="right" w:pos="9355"/>
      </w:tabs>
    </w:pPr>
  </w:style>
  <w:style w:type="character" w:customStyle="1" w:styleId="2">
    <w:name w:val="Верхний колонтитул Знак2"/>
    <w:basedOn w:val="a0"/>
    <w:link w:val="af7"/>
    <w:uiPriority w:val="99"/>
    <w:semiHidden/>
    <w:rsid w:val="00D06214"/>
    <w:rPr>
      <w:sz w:val="28"/>
      <w:szCs w:val="28"/>
      <w:lang w:eastAsia="en-US"/>
    </w:rPr>
  </w:style>
  <w:style w:type="paragraph" w:styleId="af8">
    <w:name w:val="footer"/>
    <w:basedOn w:val="a"/>
    <w:link w:val="20"/>
    <w:uiPriority w:val="99"/>
    <w:semiHidden/>
    <w:unhideWhenUsed/>
    <w:rsid w:val="00D06214"/>
    <w:pPr>
      <w:tabs>
        <w:tab w:val="center" w:pos="4677"/>
        <w:tab w:val="right" w:pos="9355"/>
      </w:tabs>
    </w:pPr>
  </w:style>
  <w:style w:type="character" w:customStyle="1" w:styleId="20">
    <w:name w:val="Нижний колонтитул Знак2"/>
    <w:basedOn w:val="a0"/>
    <w:link w:val="af8"/>
    <w:uiPriority w:val="99"/>
    <w:semiHidden/>
    <w:rsid w:val="00D06214"/>
    <w:rPr>
      <w:sz w:val="28"/>
      <w:szCs w:val="28"/>
      <w:lang w:eastAsia="en-US"/>
    </w:rPr>
  </w:style>
  <w:style w:type="paragraph" w:styleId="af9">
    <w:name w:val="List Paragraph"/>
    <w:basedOn w:val="a"/>
    <w:uiPriority w:val="1"/>
    <w:qFormat/>
    <w:rsid w:val="00B216B8"/>
    <w:pPr>
      <w:widowControl w:val="0"/>
      <w:suppressAutoHyphens w:val="0"/>
      <w:autoSpaceDE w:val="0"/>
      <w:autoSpaceDN w:val="0"/>
      <w:ind w:left="101" w:firstLine="706"/>
      <w:jc w:val="both"/>
    </w:pPr>
    <w:rPr>
      <w:rFonts w:eastAsia="Times New Roman"/>
      <w:sz w:val="22"/>
      <w:szCs w:val="22"/>
    </w:rPr>
  </w:style>
  <w:style w:type="paragraph" w:customStyle="1" w:styleId="afa">
    <w:name w:val="Нормальный"/>
    <w:basedOn w:val="a"/>
    <w:rsid w:val="00075DC2"/>
    <w:pPr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szCs w:val="22"/>
      <w:lang w:eastAsia="ru-RU"/>
    </w:rPr>
  </w:style>
  <w:style w:type="paragraph" w:styleId="afb">
    <w:name w:val="No Spacing"/>
    <w:uiPriority w:val="1"/>
    <w:qFormat/>
    <w:rsid w:val="00075DC2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styleId="afc">
    <w:name w:val="line number"/>
    <w:basedOn w:val="a0"/>
    <w:uiPriority w:val="99"/>
    <w:semiHidden/>
    <w:unhideWhenUsed/>
    <w:rsid w:val="00600D3A"/>
  </w:style>
  <w:style w:type="table" w:customStyle="1" w:styleId="12">
    <w:name w:val="Сетка таблицы1"/>
    <w:basedOn w:val="a1"/>
    <w:next w:val="af6"/>
    <w:uiPriority w:val="59"/>
    <w:rsid w:val="003C4BE8"/>
    <w:pPr>
      <w:widowControl w:val="0"/>
      <w:suppressAutoHyphens w:val="0"/>
      <w:autoSpaceDE w:val="0"/>
      <w:autoSpaceDN w:val="0"/>
    </w:pPr>
    <w:rPr>
      <w:rFonts w:ascii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6"/>
    <w:uiPriority w:val="59"/>
    <w:rsid w:val="00E7454D"/>
    <w:pPr>
      <w:widowControl w:val="0"/>
      <w:suppressAutoHyphens w:val="0"/>
      <w:autoSpaceDE w:val="0"/>
      <w:autoSpaceDN w:val="0"/>
    </w:pPr>
    <w:rPr>
      <w:rFonts w:ascii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Subtle Emphasis"/>
    <w:basedOn w:val="a0"/>
    <w:uiPriority w:val="19"/>
    <w:qFormat/>
    <w:rsid w:val="0077233C"/>
    <w:rPr>
      <w:i/>
      <w:iCs/>
      <w:color w:val="808080" w:themeColor="text1" w:themeTint="7F"/>
    </w:rPr>
  </w:style>
  <w:style w:type="table" w:customStyle="1" w:styleId="3">
    <w:name w:val="Сетка таблицы3"/>
    <w:basedOn w:val="a1"/>
    <w:next w:val="af6"/>
    <w:uiPriority w:val="59"/>
    <w:rsid w:val="001F1B9C"/>
    <w:pPr>
      <w:widowControl w:val="0"/>
      <w:suppressAutoHyphens w:val="0"/>
      <w:autoSpaceDE w:val="0"/>
      <w:autoSpaceDN w:val="0"/>
    </w:pPr>
    <w:rPr>
      <w:rFonts w:ascii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Strong"/>
    <w:basedOn w:val="a0"/>
    <w:uiPriority w:val="22"/>
    <w:qFormat/>
    <w:rsid w:val="00B6105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82B7E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(https://zakupki.gov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395E66-7962-47B8-B166-0357A5DE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 2</cp:lastModifiedBy>
  <cp:revision>139</cp:revision>
  <cp:lastPrinted>2026-07-28T13:46:00Z</cp:lastPrinted>
  <dcterms:created xsi:type="dcterms:W3CDTF">2025-10-24T12:40:00Z</dcterms:created>
  <dcterms:modified xsi:type="dcterms:W3CDTF">2026-07-28T15:29:00Z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6B9F3D4D074C41DB858EA3C95B33694D_13</vt:lpwstr>
  </property>
  <property fmtid="{D5CDD505-2E9C-101B-9397-08002B2CF9AE}" pid="3" name="KSOProductBuildVer">
    <vt:lpwstr>1049-12.2.0.13431</vt:lpwstr>
  </property>
</Properties>
</file>